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E0" w:rsidRDefault="005F1CE0" w:rsidP="005F1CE0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19.04.2022г.  № 18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РОССИЙСКАЯ ФЕДЕРАЦИЯ                                   ИРКУТСКАЯ ОБЛАСТЬ                                           БОХАНСКИЙ МУНИЦИПАЛЬНЫЙ РАЙОН      </w:t>
      </w:r>
    </w:p>
    <w:p w:rsidR="005F1CE0" w:rsidRDefault="005F1CE0" w:rsidP="005F1CE0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       ГЛАВА МУНИЦИПАЛЬНОГО ОБРАЗОВАНИЯ</w:t>
      </w:r>
    </w:p>
    <w:p w:rsidR="005F1CE0" w:rsidRDefault="005F1CE0" w:rsidP="005F1CE0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5F1CE0" w:rsidRDefault="005F1CE0" w:rsidP="005F1CE0">
      <w:pPr>
        <w:spacing w:after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32"/>
          <w:szCs w:val="32"/>
          <w:lang w:eastAsia="ru-RU"/>
        </w:rPr>
        <w:t>ОБ ПРИСВОЕНИИ АДРЕСА ОБЪЕКТУ АДРЕСАЦИИ</w:t>
      </w:r>
      <w:r>
        <w:rPr>
          <w:rFonts w:eastAsiaTheme="minorEastAsia"/>
          <w:sz w:val="28"/>
          <w:szCs w:val="28"/>
          <w:lang w:eastAsia="ru-RU"/>
        </w:rPr>
        <w:t xml:space="preserve">   </w:t>
      </w:r>
    </w:p>
    <w:p w:rsidR="005F1CE0" w:rsidRDefault="005F1CE0" w:rsidP="005F1CE0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5F1CE0" w:rsidRDefault="005F1CE0" w:rsidP="005F1CE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5F1CE0" w:rsidRDefault="005F1CE0" w:rsidP="005F1CE0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F1CE0" w:rsidRDefault="005F1CE0" w:rsidP="005F1CE0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5F1CE0" w:rsidRDefault="005F1CE0" w:rsidP="005F1CE0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5F1CE0" w:rsidRDefault="005F1CE0" w:rsidP="005F1CE0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>Присвоить  объекту</w:t>
      </w:r>
      <w:proofErr w:type="gramEnd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адресации –жилому дому расположенному на земельном участке с кадастровым номером  </w:t>
      </w:r>
      <w:r>
        <w:rPr>
          <w:rFonts w:ascii="Arial" w:hAnsi="Arial" w:cs="Arial"/>
          <w:bCs/>
          <w:sz w:val="28"/>
          <w:szCs w:val="28"/>
        </w:rPr>
        <w:t>85:03:110301:147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район,  муниципальное образование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д.Хандагай</w:t>
      </w:r>
      <w:proofErr w:type="spellEnd"/>
      <w:r>
        <w:rPr>
          <w:rFonts w:ascii="Arial" w:hAnsi="Arial" w:cs="Arial"/>
          <w:bCs/>
          <w:sz w:val="28"/>
          <w:szCs w:val="28"/>
        </w:rPr>
        <w:t>,  ул. Комсомольская</w:t>
      </w:r>
      <w:r>
        <w:rPr>
          <w:rFonts w:ascii="Arial" w:hAnsi="Arial" w:cs="Arial"/>
          <w:bCs/>
          <w:sz w:val="28"/>
          <w:szCs w:val="28"/>
        </w:rPr>
        <w:t>, соор</w:t>
      </w:r>
      <w:r>
        <w:rPr>
          <w:rFonts w:ascii="Arial" w:hAnsi="Arial" w:cs="Arial"/>
          <w:bCs/>
          <w:sz w:val="28"/>
          <w:szCs w:val="28"/>
        </w:rPr>
        <w:t>ужение. 18</w:t>
      </w:r>
      <w:r>
        <w:rPr>
          <w:rFonts w:ascii="Arial" w:hAnsi="Arial" w:cs="Arial"/>
          <w:bCs/>
          <w:sz w:val="28"/>
          <w:szCs w:val="28"/>
        </w:rPr>
        <w:t xml:space="preserve"> Б</w:t>
      </w:r>
      <w:bookmarkStart w:id="0" w:name="_GoBack"/>
      <w:bookmarkEnd w:id="0"/>
    </w:p>
    <w:p w:rsidR="005F1CE0" w:rsidRDefault="005F1CE0" w:rsidP="005F1CE0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5F1CE0" w:rsidRDefault="005F1CE0" w:rsidP="005F1CE0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5F1CE0" w:rsidRDefault="005F1CE0" w:rsidP="005F1CE0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5F1CE0" w:rsidRDefault="005F1CE0" w:rsidP="005F1CE0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5F1CE0" w:rsidRDefault="005F1CE0" w:rsidP="005F1CE0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5F1CE0" w:rsidRDefault="005F1CE0" w:rsidP="005F1CE0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5F1CE0" w:rsidRDefault="005F1CE0" w:rsidP="005F1CE0"/>
    <w:p w:rsidR="003B140C" w:rsidRDefault="003B140C"/>
    <w:sectPr w:rsidR="003B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D"/>
    <w:rsid w:val="003B140C"/>
    <w:rsid w:val="005F1CE0"/>
    <w:rsid w:val="006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2B5F"/>
  <w15:chartTrackingRefBased/>
  <w15:docId w15:val="{9108C4CB-F8CE-4EB9-9CD6-2E219429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2022-04-28T01:48:00Z</dcterms:created>
  <dcterms:modified xsi:type="dcterms:W3CDTF">2022-04-28T01:49:00Z</dcterms:modified>
</cp:coreProperties>
</file>