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716" w:rsidRPr="00DB3843" w:rsidRDefault="00CD1716" w:rsidP="00CD1716">
      <w:pPr>
        <w:shd w:val="clear" w:color="auto" w:fill="FFFFFF"/>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10</w:t>
      </w:r>
      <w:r w:rsidRPr="00DB3843">
        <w:rPr>
          <w:rFonts w:ascii="Arial" w:eastAsia="Times New Roman" w:hAnsi="Arial" w:cs="Arial"/>
          <w:b/>
          <w:sz w:val="32"/>
          <w:szCs w:val="32"/>
          <w:lang w:eastAsia="ru-RU"/>
        </w:rPr>
        <w:t>.0</w:t>
      </w:r>
      <w:r>
        <w:rPr>
          <w:rFonts w:ascii="Arial" w:eastAsia="Times New Roman" w:hAnsi="Arial" w:cs="Arial"/>
          <w:b/>
          <w:sz w:val="32"/>
          <w:szCs w:val="32"/>
          <w:lang w:eastAsia="ru-RU"/>
        </w:rPr>
        <w:t>4</w:t>
      </w:r>
      <w:r w:rsidRPr="00DB3843">
        <w:rPr>
          <w:rFonts w:ascii="Arial" w:eastAsia="Times New Roman" w:hAnsi="Arial" w:cs="Arial"/>
          <w:b/>
          <w:sz w:val="32"/>
          <w:szCs w:val="32"/>
          <w:lang w:eastAsia="ru-RU"/>
        </w:rPr>
        <w:t>.2023Г. №</w:t>
      </w:r>
      <w:r>
        <w:rPr>
          <w:rFonts w:ascii="Arial" w:eastAsia="Times New Roman" w:hAnsi="Arial" w:cs="Arial"/>
          <w:b/>
          <w:sz w:val="32"/>
          <w:szCs w:val="32"/>
          <w:lang w:eastAsia="ru-RU"/>
        </w:rPr>
        <w:t>24</w:t>
      </w:r>
      <w:bookmarkStart w:id="0" w:name="_GoBack"/>
      <w:bookmarkEnd w:id="0"/>
    </w:p>
    <w:p w:rsidR="00CD1716" w:rsidRDefault="00CD1716" w:rsidP="00CD1716">
      <w:pPr>
        <w:spacing w:after="0" w:line="240" w:lineRule="auto"/>
        <w:jc w:val="center"/>
        <w:rPr>
          <w:rFonts w:ascii="Arial" w:eastAsiaTheme="minorEastAsia" w:hAnsi="Arial"/>
          <w:b/>
          <w:sz w:val="32"/>
          <w:szCs w:val="32"/>
          <w:lang w:eastAsia="ru-RU"/>
        </w:rPr>
      </w:pPr>
      <w:r>
        <w:rPr>
          <w:rFonts w:ascii="Arial" w:eastAsiaTheme="minorEastAsia" w:hAnsi="Arial"/>
          <w:b/>
          <w:sz w:val="32"/>
          <w:szCs w:val="32"/>
          <w:lang w:eastAsia="ru-RU"/>
        </w:rPr>
        <w:t>РОССИЙСКАЯ ФЕДЕРАЦИЯ                                   ИРКУТСКАЯ ОБЛАСТЬ                                           БОХАНСКИЙ МУНИЦИПАЛЬНЫЙ РАЙОН</w:t>
      </w:r>
    </w:p>
    <w:p w:rsidR="00CD1716" w:rsidRDefault="00CD1716" w:rsidP="00CD1716">
      <w:pPr>
        <w:spacing w:after="0" w:line="240" w:lineRule="auto"/>
        <w:jc w:val="center"/>
        <w:rPr>
          <w:rFonts w:ascii="Arial" w:eastAsiaTheme="minorEastAsia" w:hAnsi="Arial"/>
          <w:b/>
          <w:sz w:val="32"/>
          <w:szCs w:val="32"/>
          <w:lang w:eastAsia="ru-RU"/>
        </w:rPr>
      </w:pPr>
      <w:r>
        <w:rPr>
          <w:rFonts w:ascii="Arial" w:eastAsiaTheme="minorEastAsia" w:hAnsi="Arial"/>
          <w:b/>
          <w:sz w:val="32"/>
          <w:szCs w:val="32"/>
          <w:lang w:eastAsia="ru-RU"/>
        </w:rPr>
        <w:t>ГЛАВА МУНИЦИПАЛЬНОГО ОБРАЗОВАНИЯ</w:t>
      </w:r>
    </w:p>
    <w:p w:rsidR="00CD1716" w:rsidRDefault="00CD1716" w:rsidP="00CD1716">
      <w:pPr>
        <w:shd w:val="clear" w:color="auto" w:fill="FFFFFF"/>
        <w:spacing w:after="0" w:line="240" w:lineRule="auto"/>
        <w:jc w:val="center"/>
        <w:rPr>
          <w:rFonts w:ascii="Arial" w:eastAsia="Times New Roman" w:hAnsi="Arial" w:cs="Arial"/>
          <w:b/>
          <w:sz w:val="32"/>
          <w:szCs w:val="32"/>
          <w:lang w:eastAsia="ru-RU"/>
        </w:rPr>
      </w:pPr>
      <w:proofErr w:type="gramStart"/>
      <w:r>
        <w:rPr>
          <w:rFonts w:ascii="Arial" w:eastAsiaTheme="minorEastAsia" w:hAnsi="Arial" w:cs="Arial"/>
          <w:b/>
          <w:sz w:val="32"/>
          <w:szCs w:val="32"/>
          <w:lang w:eastAsia="ru-RU"/>
        </w:rPr>
        <w:t>« НОВАЯ</w:t>
      </w:r>
      <w:proofErr w:type="gramEnd"/>
      <w:r>
        <w:rPr>
          <w:rFonts w:ascii="Arial" w:eastAsiaTheme="minorEastAsia" w:hAnsi="Arial" w:cs="Arial"/>
          <w:b/>
          <w:sz w:val="32"/>
          <w:szCs w:val="32"/>
          <w:lang w:eastAsia="ru-RU"/>
        </w:rPr>
        <w:t xml:space="preserve"> ИДА</w:t>
      </w:r>
      <w:r w:rsidRPr="00DB3843">
        <w:rPr>
          <w:rFonts w:ascii="Arial" w:eastAsia="Times New Roman" w:hAnsi="Arial" w:cs="Arial"/>
          <w:b/>
          <w:sz w:val="32"/>
          <w:szCs w:val="32"/>
          <w:lang w:eastAsia="ru-RU"/>
        </w:rPr>
        <w:t xml:space="preserve"> </w:t>
      </w:r>
    </w:p>
    <w:p w:rsidR="00CD1716" w:rsidRDefault="00CD1716" w:rsidP="00CD1716">
      <w:pPr>
        <w:shd w:val="clear" w:color="auto" w:fill="FFFFFF"/>
        <w:spacing w:after="0" w:line="240" w:lineRule="auto"/>
        <w:jc w:val="center"/>
        <w:rPr>
          <w:rFonts w:ascii="Arial" w:eastAsia="Times New Roman" w:hAnsi="Arial" w:cs="Arial"/>
          <w:b/>
          <w:sz w:val="32"/>
          <w:szCs w:val="32"/>
          <w:lang w:eastAsia="ru-RU"/>
        </w:rPr>
      </w:pPr>
      <w:r w:rsidRPr="00DB3843">
        <w:rPr>
          <w:rFonts w:ascii="Arial" w:eastAsia="Times New Roman" w:hAnsi="Arial" w:cs="Arial"/>
          <w:b/>
          <w:sz w:val="32"/>
          <w:szCs w:val="32"/>
          <w:lang w:eastAsia="ru-RU"/>
        </w:rPr>
        <w:t>ПОСТАНОВЛЕНИЕ</w:t>
      </w:r>
    </w:p>
    <w:p w:rsidR="00CD1716" w:rsidRPr="00DB3843" w:rsidRDefault="00CD1716" w:rsidP="00CD1716">
      <w:pPr>
        <w:shd w:val="clear" w:color="auto" w:fill="FFFFFF"/>
        <w:spacing w:after="0" w:line="240" w:lineRule="auto"/>
        <w:jc w:val="center"/>
        <w:rPr>
          <w:rFonts w:ascii="Arial" w:eastAsia="Times New Roman" w:hAnsi="Arial" w:cs="Arial"/>
          <w:b/>
          <w:sz w:val="32"/>
          <w:szCs w:val="32"/>
          <w:lang w:eastAsia="ru-RU"/>
        </w:rPr>
      </w:pPr>
    </w:p>
    <w:p w:rsidR="00CD1716" w:rsidRPr="00DB3843" w:rsidRDefault="00CD1716" w:rsidP="00CD1716">
      <w:pPr>
        <w:spacing w:after="0" w:line="240" w:lineRule="auto"/>
        <w:jc w:val="center"/>
        <w:rPr>
          <w:rFonts w:ascii="Arial" w:hAnsi="Arial" w:cs="Arial"/>
          <w:b/>
          <w:sz w:val="28"/>
          <w:szCs w:val="28"/>
        </w:rPr>
      </w:pPr>
      <w:r w:rsidRPr="00DB3843">
        <w:rPr>
          <w:rFonts w:ascii="Arial" w:hAnsi="Arial" w:cs="Arial"/>
          <w:b/>
          <w:sz w:val="28"/>
          <w:szCs w:val="28"/>
        </w:rPr>
        <w:t>«ОБ УТВЕРЖДЕНИИ ПОРЯДКА ЗАКЛЮЧЕНИЯ</w:t>
      </w:r>
    </w:p>
    <w:p w:rsidR="00CD1716" w:rsidRPr="00DB3843" w:rsidRDefault="00CD1716" w:rsidP="00CD1716">
      <w:pPr>
        <w:spacing w:after="0" w:line="240" w:lineRule="auto"/>
        <w:jc w:val="center"/>
        <w:rPr>
          <w:rFonts w:ascii="Arial" w:hAnsi="Arial" w:cs="Arial"/>
          <w:b/>
          <w:sz w:val="28"/>
          <w:szCs w:val="28"/>
        </w:rPr>
      </w:pPr>
      <w:r w:rsidRPr="00DB3843">
        <w:rPr>
          <w:rFonts w:ascii="Arial" w:hAnsi="Arial" w:cs="Arial"/>
          <w:b/>
          <w:sz w:val="28"/>
          <w:szCs w:val="28"/>
        </w:rPr>
        <w:t>КОНЦЕССИОННЫХ СОГЛАШЕНИЙ В ОТНОШЕНИИ</w:t>
      </w:r>
    </w:p>
    <w:p w:rsidR="00CD1716" w:rsidRPr="00DB3843" w:rsidRDefault="00CD1716" w:rsidP="00CD1716">
      <w:pPr>
        <w:spacing w:after="0" w:line="240" w:lineRule="auto"/>
        <w:jc w:val="center"/>
        <w:rPr>
          <w:rFonts w:ascii="Arial" w:hAnsi="Arial" w:cs="Arial"/>
          <w:b/>
          <w:sz w:val="28"/>
          <w:szCs w:val="28"/>
        </w:rPr>
      </w:pPr>
      <w:r w:rsidRPr="00DB3843">
        <w:rPr>
          <w:rFonts w:ascii="Arial" w:hAnsi="Arial" w:cs="Arial"/>
          <w:b/>
          <w:sz w:val="28"/>
          <w:szCs w:val="28"/>
        </w:rPr>
        <w:t xml:space="preserve">МУНИЦИПАЛЬНОГО ИМУЩЕСТВА МУНИЦИПАЛЬНОГО ОБРАЗОВАНИЯ </w:t>
      </w:r>
      <w:r>
        <w:rPr>
          <w:rFonts w:ascii="Arial" w:hAnsi="Arial" w:cs="Arial"/>
          <w:b/>
          <w:sz w:val="28"/>
          <w:szCs w:val="28"/>
        </w:rPr>
        <w:t>«НОВАЯ ИДА</w:t>
      </w:r>
      <w:r w:rsidRPr="00DB3843">
        <w:rPr>
          <w:rFonts w:ascii="Arial" w:hAnsi="Arial" w:cs="Arial"/>
          <w:b/>
          <w:sz w:val="28"/>
          <w:szCs w:val="28"/>
        </w:rPr>
        <w:t>»</w:t>
      </w:r>
    </w:p>
    <w:p w:rsidR="00CD1716" w:rsidRPr="00DB3843" w:rsidRDefault="00CD1716" w:rsidP="00CD1716">
      <w:pPr>
        <w:spacing w:after="0" w:line="240" w:lineRule="auto"/>
        <w:jc w:val="center"/>
        <w:rPr>
          <w:rFonts w:ascii="Arial" w:hAnsi="Arial" w:cs="Arial"/>
          <w:b/>
          <w:sz w:val="28"/>
          <w:szCs w:val="28"/>
        </w:rPr>
      </w:pPr>
    </w:p>
    <w:p w:rsidR="00CD1716" w:rsidRPr="00290CC3" w:rsidRDefault="00CD1716" w:rsidP="00CD1716">
      <w:pPr>
        <w:spacing w:after="0" w:line="240" w:lineRule="auto"/>
        <w:jc w:val="both"/>
        <w:rPr>
          <w:rFonts w:ascii="Arial" w:hAnsi="Arial" w:cs="Arial"/>
          <w:sz w:val="24"/>
          <w:szCs w:val="24"/>
        </w:rPr>
      </w:pPr>
      <w:r w:rsidRPr="00DB3843">
        <w:rPr>
          <w:rFonts w:ascii="Arial" w:hAnsi="Arial" w:cs="Arial"/>
          <w:sz w:val="24"/>
          <w:szCs w:val="24"/>
        </w:rPr>
        <w:t>В соответствии с Федеральным закон</w:t>
      </w:r>
      <w:r>
        <w:rPr>
          <w:rFonts w:ascii="Arial" w:hAnsi="Arial" w:cs="Arial"/>
          <w:sz w:val="24"/>
          <w:szCs w:val="24"/>
        </w:rPr>
        <w:t>ом</w:t>
      </w:r>
      <w:r w:rsidRPr="00DB3843">
        <w:rPr>
          <w:rFonts w:ascii="Arial" w:hAnsi="Arial" w:cs="Arial"/>
          <w:sz w:val="24"/>
          <w:szCs w:val="24"/>
        </w:rPr>
        <w:t> от 06.10.2003 № 131-ФЗ "Об общих принципах организации местного самоуправления в Российской Федерации", в целях реализации положений Федерального </w:t>
      </w:r>
      <w:hyperlink r:id="rId4" w:history="1">
        <w:r w:rsidRPr="00DB3843">
          <w:rPr>
            <w:rStyle w:val="a3"/>
            <w:rFonts w:ascii="Arial" w:hAnsi="Arial" w:cs="Arial"/>
            <w:sz w:val="24"/>
            <w:szCs w:val="24"/>
          </w:rPr>
          <w:t>закона</w:t>
        </w:r>
      </w:hyperlink>
      <w:r w:rsidRPr="00DB3843">
        <w:rPr>
          <w:rFonts w:ascii="Arial" w:hAnsi="Arial" w:cs="Arial"/>
          <w:sz w:val="24"/>
          <w:szCs w:val="24"/>
        </w:rPr>
        <w:t> от 21.07.2005 № 115-ФЗ "О концессионных соглашениях"</w:t>
      </w:r>
      <w:r w:rsidRPr="00290CC3">
        <w:rPr>
          <w:rFonts w:cstheme="minorHAnsi"/>
          <w:sz w:val="28"/>
          <w:szCs w:val="28"/>
        </w:rPr>
        <w:t xml:space="preserve"> </w:t>
      </w:r>
      <w:r w:rsidRPr="00290CC3">
        <w:rPr>
          <w:rFonts w:ascii="Arial" w:hAnsi="Arial" w:cs="Arial"/>
          <w:sz w:val="24"/>
          <w:szCs w:val="24"/>
        </w:rPr>
        <w:t xml:space="preserve">руководствуясь Уставом МО «Новая </w:t>
      </w:r>
      <w:proofErr w:type="spellStart"/>
      <w:r w:rsidRPr="00290CC3">
        <w:rPr>
          <w:rFonts w:ascii="Arial" w:hAnsi="Arial" w:cs="Arial"/>
          <w:sz w:val="24"/>
          <w:szCs w:val="24"/>
        </w:rPr>
        <w:t>Ида</w:t>
      </w:r>
      <w:proofErr w:type="spellEnd"/>
      <w:r w:rsidRPr="00290CC3">
        <w:rPr>
          <w:rFonts w:ascii="Arial" w:hAnsi="Arial" w:cs="Arial"/>
          <w:sz w:val="24"/>
          <w:szCs w:val="24"/>
        </w:rPr>
        <w:t>»:</w:t>
      </w:r>
    </w:p>
    <w:p w:rsidR="00CD1716" w:rsidRPr="00DB3843" w:rsidRDefault="00CD1716" w:rsidP="00CD1716">
      <w:pPr>
        <w:spacing w:after="0" w:line="240" w:lineRule="auto"/>
        <w:rPr>
          <w:rFonts w:ascii="Arial" w:hAnsi="Arial" w:cs="Arial"/>
          <w:sz w:val="24"/>
          <w:szCs w:val="24"/>
        </w:rPr>
      </w:pPr>
    </w:p>
    <w:p w:rsidR="00CD1716" w:rsidRPr="00DB3843" w:rsidRDefault="00CD1716" w:rsidP="00CD1716">
      <w:pPr>
        <w:spacing w:after="0" w:line="240" w:lineRule="auto"/>
        <w:rPr>
          <w:rFonts w:ascii="Arial" w:hAnsi="Arial" w:cs="Arial"/>
          <w:sz w:val="24"/>
          <w:szCs w:val="24"/>
        </w:rPr>
      </w:pPr>
    </w:p>
    <w:p w:rsidR="00CD1716" w:rsidRDefault="00CD1716" w:rsidP="00CD1716">
      <w:pPr>
        <w:spacing w:after="0" w:line="240" w:lineRule="auto"/>
        <w:jc w:val="center"/>
        <w:rPr>
          <w:rFonts w:ascii="Arial" w:hAnsi="Arial" w:cs="Arial"/>
          <w:b/>
          <w:sz w:val="28"/>
          <w:szCs w:val="28"/>
        </w:rPr>
      </w:pPr>
      <w:r w:rsidRPr="00373CA9">
        <w:rPr>
          <w:rFonts w:ascii="Arial" w:hAnsi="Arial" w:cs="Arial"/>
          <w:b/>
          <w:sz w:val="28"/>
          <w:szCs w:val="28"/>
        </w:rPr>
        <w:t>ПОСТАНОВЛЯЮ:</w:t>
      </w:r>
    </w:p>
    <w:p w:rsidR="00CD1716" w:rsidRPr="00373CA9" w:rsidRDefault="00CD1716" w:rsidP="00CD1716">
      <w:pPr>
        <w:spacing w:after="0" w:line="240" w:lineRule="auto"/>
        <w:jc w:val="both"/>
        <w:rPr>
          <w:rFonts w:ascii="Arial" w:hAnsi="Arial" w:cs="Arial"/>
          <w:b/>
          <w:sz w:val="28"/>
          <w:szCs w:val="28"/>
        </w:rPr>
      </w:pPr>
    </w:p>
    <w:p w:rsidR="00CD1716" w:rsidRPr="00DB3843" w:rsidRDefault="00CD1716" w:rsidP="00CD1716">
      <w:pPr>
        <w:spacing w:after="0" w:line="360" w:lineRule="auto"/>
        <w:jc w:val="both"/>
        <w:rPr>
          <w:rFonts w:ascii="Arial" w:hAnsi="Arial" w:cs="Arial"/>
          <w:sz w:val="24"/>
          <w:szCs w:val="24"/>
        </w:rPr>
      </w:pPr>
      <w:r>
        <w:rPr>
          <w:rFonts w:ascii="Arial" w:hAnsi="Arial" w:cs="Arial"/>
          <w:sz w:val="24"/>
          <w:szCs w:val="24"/>
        </w:rPr>
        <w:t>1. Утвердить прилагаемое положение «об утверждении порядка</w:t>
      </w:r>
      <w:r w:rsidRPr="00DB3843">
        <w:rPr>
          <w:rFonts w:ascii="Arial" w:hAnsi="Arial" w:cs="Arial"/>
          <w:sz w:val="24"/>
          <w:szCs w:val="24"/>
        </w:rPr>
        <w:t xml:space="preserve"> заключения концессионных соглашений в отношении муниципального имущества </w:t>
      </w:r>
      <w:r>
        <w:rPr>
          <w:rFonts w:ascii="Arial" w:hAnsi="Arial" w:cs="Arial"/>
          <w:sz w:val="24"/>
          <w:szCs w:val="24"/>
        </w:rPr>
        <w:t xml:space="preserve">муниципального образования «Новая </w:t>
      </w:r>
      <w:proofErr w:type="spellStart"/>
      <w:r>
        <w:rPr>
          <w:rFonts w:ascii="Arial" w:hAnsi="Arial" w:cs="Arial"/>
          <w:sz w:val="24"/>
          <w:szCs w:val="24"/>
        </w:rPr>
        <w:t>Ида</w:t>
      </w:r>
      <w:proofErr w:type="spellEnd"/>
      <w:r>
        <w:rPr>
          <w:rFonts w:ascii="Arial" w:hAnsi="Arial" w:cs="Arial"/>
          <w:sz w:val="24"/>
          <w:szCs w:val="24"/>
        </w:rPr>
        <w:t>»</w:t>
      </w:r>
      <w:r w:rsidRPr="00DB3843">
        <w:rPr>
          <w:rFonts w:ascii="Arial" w:hAnsi="Arial" w:cs="Arial"/>
          <w:sz w:val="24"/>
          <w:szCs w:val="24"/>
        </w:rPr>
        <w:t xml:space="preserve"> (Приложение).</w:t>
      </w:r>
    </w:p>
    <w:p w:rsidR="00CD1716" w:rsidRPr="000A7A3F" w:rsidRDefault="00CD1716" w:rsidP="00CD171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2.Настоящее П</w:t>
      </w:r>
      <w:r w:rsidRPr="000A7A3F">
        <w:rPr>
          <w:rFonts w:ascii="Arial" w:eastAsia="Times New Roman" w:hAnsi="Arial" w:cs="Arial"/>
          <w:sz w:val="24"/>
          <w:szCs w:val="24"/>
          <w:lang w:eastAsia="ru-RU"/>
        </w:rPr>
        <w:t>остановление опуб</w:t>
      </w:r>
      <w:r>
        <w:rPr>
          <w:rFonts w:ascii="Arial" w:eastAsia="Times New Roman" w:hAnsi="Arial" w:cs="Arial"/>
          <w:sz w:val="24"/>
          <w:szCs w:val="24"/>
          <w:lang w:eastAsia="ru-RU"/>
        </w:rPr>
        <w:t xml:space="preserve">ликовать в Вестнике МО «Новая </w:t>
      </w:r>
      <w:proofErr w:type="spellStart"/>
      <w:r>
        <w:rPr>
          <w:rFonts w:ascii="Arial" w:eastAsia="Times New Roman" w:hAnsi="Arial" w:cs="Arial"/>
          <w:sz w:val="24"/>
          <w:szCs w:val="24"/>
          <w:lang w:eastAsia="ru-RU"/>
        </w:rPr>
        <w:t>Ида</w:t>
      </w:r>
      <w:proofErr w:type="spellEnd"/>
      <w:r w:rsidRPr="000A7A3F">
        <w:rPr>
          <w:rFonts w:ascii="Arial" w:eastAsia="Times New Roman" w:hAnsi="Arial" w:cs="Arial"/>
          <w:sz w:val="24"/>
          <w:szCs w:val="24"/>
          <w:lang w:eastAsia="ru-RU"/>
        </w:rPr>
        <w:t>» и информационно телекоммуникационной сети Интернет</w:t>
      </w:r>
    </w:p>
    <w:p w:rsidR="00CD1716" w:rsidRDefault="00CD1716" w:rsidP="00CD1716">
      <w:pPr>
        <w:spacing w:after="0" w:line="36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Pr="000A7A3F">
        <w:rPr>
          <w:rFonts w:ascii="Arial" w:eastAsia="Times New Roman" w:hAnsi="Arial" w:cs="Arial"/>
          <w:sz w:val="24"/>
          <w:szCs w:val="24"/>
          <w:lang w:eastAsia="ru-RU"/>
        </w:rPr>
        <w:t xml:space="preserve">.Настоящее </w:t>
      </w:r>
      <w:r>
        <w:rPr>
          <w:rFonts w:ascii="Arial" w:eastAsia="Times New Roman" w:hAnsi="Arial" w:cs="Arial"/>
          <w:sz w:val="24"/>
          <w:szCs w:val="24"/>
          <w:lang w:eastAsia="ru-RU"/>
        </w:rPr>
        <w:t>Постановление</w:t>
      </w:r>
      <w:r w:rsidRPr="000A7A3F">
        <w:rPr>
          <w:rFonts w:ascii="Arial" w:eastAsia="Times New Roman" w:hAnsi="Arial" w:cs="Arial"/>
          <w:sz w:val="24"/>
          <w:szCs w:val="24"/>
          <w:lang w:eastAsia="ru-RU"/>
        </w:rPr>
        <w:t xml:space="preserve"> вступает в силу с момента</w:t>
      </w:r>
      <w:r>
        <w:rPr>
          <w:rFonts w:ascii="Arial" w:eastAsia="Times New Roman" w:hAnsi="Arial" w:cs="Arial"/>
          <w:sz w:val="24"/>
          <w:szCs w:val="24"/>
          <w:lang w:eastAsia="ru-RU"/>
        </w:rPr>
        <w:t xml:space="preserve"> его официального опубликования.</w:t>
      </w:r>
    </w:p>
    <w:p w:rsidR="00CD1716" w:rsidRDefault="00CD1716" w:rsidP="00CD1716">
      <w:pPr>
        <w:spacing w:after="0" w:line="360" w:lineRule="auto"/>
        <w:jc w:val="both"/>
        <w:rPr>
          <w:rFonts w:ascii="Arial" w:eastAsia="Times New Roman" w:hAnsi="Arial" w:cs="Arial"/>
          <w:sz w:val="24"/>
          <w:szCs w:val="24"/>
          <w:lang w:eastAsia="ru-RU"/>
        </w:rPr>
      </w:pPr>
    </w:p>
    <w:p w:rsidR="00CD1716" w:rsidRPr="000A7A3F" w:rsidRDefault="00CD1716" w:rsidP="00CD1716">
      <w:pPr>
        <w:spacing w:after="0" w:line="36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МО «Новая </w:t>
      </w:r>
      <w:proofErr w:type="spellStart"/>
      <w:proofErr w:type="gramStart"/>
      <w:r>
        <w:rPr>
          <w:rFonts w:ascii="Arial" w:eastAsia="Times New Roman" w:hAnsi="Arial" w:cs="Arial"/>
          <w:sz w:val="24"/>
          <w:szCs w:val="24"/>
          <w:lang w:eastAsia="ru-RU"/>
        </w:rPr>
        <w:t>Ида</w:t>
      </w:r>
      <w:proofErr w:type="spellEnd"/>
      <w:r w:rsidRPr="000A7A3F">
        <w:rPr>
          <w:rFonts w:ascii="Arial" w:eastAsia="Times New Roman" w:hAnsi="Arial" w:cs="Arial"/>
          <w:sz w:val="24"/>
          <w:szCs w:val="24"/>
          <w:lang w:eastAsia="ru-RU"/>
        </w:rPr>
        <w:t xml:space="preserve">»   </w:t>
      </w:r>
      <w:proofErr w:type="gramEnd"/>
      <w:r w:rsidRPr="000A7A3F">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Л.В. </w:t>
      </w:r>
      <w:proofErr w:type="spellStart"/>
      <w:r>
        <w:rPr>
          <w:rFonts w:ascii="Arial" w:eastAsia="Times New Roman" w:hAnsi="Arial" w:cs="Arial"/>
          <w:sz w:val="24"/>
          <w:szCs w:val="24"/>
          <w:lang w:eastAsia="ru-RU"/>
        </w:rPr>
        <w:t>Баханова</w:t>
      </w:r>
      <w:proofErr w:type="spellEnd"/>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pacing w:after="0" w:line="240" w:lineRule="auto"/>
        <w:jc w:val="both"/>
        <w:rPr>
          <w:rFonts w:ascii="Arial" w:eastAsia="Times New Roman" w:hAnsi="Arial" w:cs="Arial"/>
          <w:sz w:val="24"/>
          <w:szCs w:val="24"/>
          <w:lang w:eastAsia="ru-RU"/>
        </w:rPr>
      </w:pPr>
    </w:p>
    <w:p w:rsidR="00CD1716" w:rsidRDefault="00CD1716" w:rsidP="00CD1716">
      <w:pPr>
        <w:shd w:val="clear" w:color="auto" w:fill="FFFFFF"/>
        <w:spacing w:after="0" w:line="240" w:lineRule="auto"/>
        <w:rPr>
          <w:rFonts w:ascii="Arial" w:eastAsia="Times New Roman" w:hAnsi="Arial" w:cs="Arial"/>
          <w:sz w:val="24"/>
          <w:szCs w:val="24"/>
          <w:lang w:eastAsia="ru-RU"/>
        </w:rPr>
      </w:pPr>
    </w:p>
    <w:p w:rsidR="00CD1716" w:rsidRDefault="00CD1716" w:rsidP="00CD1716">
      <w:pPr>
        <w:shd w:val="clear" w:color="auto" w:fill="FFFFFF"/>
        <w:spacing w:after="0" w:line="240" w:lineRule="auto"/>
        <w:rPr>
          <w:rFonts w:ascii="Arial" w:eastAsia="Times New Roman" w:hAnsi="Arial" w:cs="Arial"/>
          <w:sz w:val="24"/>
          <w:szCs w:val="24"/>
          <w:lang w:eastAsia="ru-RU"/>
        </w:rPr>
      </w:pPr>
    </w:p>
    <w:p w:rsidR="00CD1716" w:rsidRDefault="00CD1716" w:rsidP="00CD1716">
      <w:pPr>
        <w:shd w:val="clear" w:color="auto" w:fill="FFFFFF"/>
        <w:spacing w:after="0" w:line="240" w:lineRule="auto"/>
        <w:rPr>
          <w:rFonts w:ascii="Arial" w:eastAsia="Times New Roman" w:hAnsi="Arial" w:cs="Arial"/>
          <w:sz w:val="24"/>
          <w:szCs w:val="24"/>
          <w:lang w:eastAsia="ru-RU"/>
        </w:rPr>
      </w:pPr>
    </w:p>
    <w:p w:rsidR="00CD1716" w:rsidRPr="00941C54" w:rsidRDefault="00CD1716" w:rsidP="00CD1716">
      <w:pPr>
        <w:shd w:val="clear" w:color="auto" w:fill="FFFFFF"/>
        <w:spacing w:after="0" w:line="240" w:lineRule="auto"/>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lastRenderedPageBreak/>
        <w:t>Приложение</w:t>
      </w:r>
    </w:p>
    <w:p w:rsidR="00CD1716" w:rsidRPr="00941C54" w:rsidRDefault="00CD1716" w:rsidP="00CD1716">
      <w:pPr>
        <w:shd w:val="clear" w:color="auto" w:fill="FFFFFF"/>
        <w:spacing w:after="0" w:line="240" w:lineRule="auto"/>
        <w:jc w:val="right"/>
        <w:rPr>
          <w:rFonts w:ascii="Courier New" w:eastAsia="Times New Roman" w:hAnsi="Courier New" w:cs="Courier New"/>
          <w:sz w:val="24"/>
          <w:szCs w:val="24"/>
          <w:lang w:eastAsia="ru-RU"/>
        </w:rPr>
      </w:pPr>
      <w:r w:rsidRPr="00941C54">
        <w:rPr>
          <w:rFonts w:ascii="Courier New" w:eastAsia="Times New Roman" w:hAnsi="Courier New" w:cs="Courier New"/>
          <w:sz w:val="24"/>
          <w:szCs w:val="24"/>
          <w:lang w:eastAsia="ru-RU"/>
        </w:rPr>
        <w:t>К Постановлению Главы</w:t>
      </w:r>
    </w:p>
    <w:p w:rsidR="00CD1716" w:rsidRPr="00941C54" w:rsidRDefault="00CD1716" w:rsidP="00CD1716">
      <w:pPr>
        <w:shd w:val="clear" w:color="auto" w:fill="FFFFFF"/>
        <w:spacing w:after="0" w:line="240" w:lineRule="auto"/>
        <w:jc w:val="right"/>
        <w:rPr>
          <w:rFonts w:ascii="Courier New" w:eastAsia="Times New Roman" w:hAnsi="Courier New" w:cs="Courier New"/>
          <w:sz w:val="24"/>
          <w:szCs w:val="24"/>
          <w:lang w:eastAsia="ru-RU"/>
        </w:rPr>
      </w:pPr>
      <w:r w:rsidRPr="00941C54">
        <w:rPr>
          <w:rFonts w:ascii="Courier New" w:eastAsia="Times New Roman" w:hAnsi="Courier New" w:cs="Courier New"/>
          <w:sz w:val="24"/>
          <w:szCs w:val="24"/>
          <w:lang w:eastAsia="ru-RU"/>
        </w:rPr>
        <w:t>Муниципального образования</w:t>
      </w:r>
    </w:p>
    <w:p w:rsidR="00CD1716" w:rsidRDefault="00CD1716" w:rsidP="00CD1716">
      <w:pPr>
        <w:shd w:val="clear" w:color="auto" w:fill="FFFFFF"/>
        <w:spacing w:after="0" w:line="240" w:lineRule="auto"/>
        <w:jc w:val="right"/>
        <w:rPr>
          <w:rFonts w:ascii="Courier New" w:eastAsia="Times New Roman" w:hAnsi="Courier New" w:cs="Courier New"/>
          <w:sz w:val="24"/>
          <w:szCs w:val="24"/>
          <w:lang w:eastAsia="ru-RU"/>
        </w:rPr>
      </w:pPr>
      <w:r>
        <w:rPr>
          <w:rFonts w:ascii="Courier New" w:eastAsia="Times New Roman" w:hAnsi="Courier New" w:cs="Courier New"/>
          <w:sz w:val="24"/>
          <w:szCs w:val="24"/>
          <w:lang w:eastAsia="ru-RU"/>
        </w:rPr>
        <w:t xml:space="preserve">«Новая </w:t>
      </w:r>
      <w:proofErr w:type="spellStart"/>
      <w:r>
        <w:rPr>
          <w:rFonts w:ascii="Courier New" w:eastAsia="Times New Roman" w:hAnsi="Courier New" w:cs="Courier New"/>
          <w:sz w:val="24"/>
          <w:szCs w:val="24"/>
          <w:lang w:eastAsia="ru-RU"/>
        </w:rPr>
        <w:t>Ида</w:t>
      </w:r>
      <w:proofErr w:type="spellEnd"/>
      <w:r>
        <w:rPr>
          <w:rFonts w:ascii="Courier New" w:eastAsia="Times New Roman" w:hAnsi="Courier New" w:cs="Courier New"/>
          <w:sz w:val="24"/>
          <w:szCs w:val="24"/>
          <w:lang w:eastAsia="ru-RU"/>
        </w:rPr>
        <w:t>» от 10.04.2023 №25</w:t>
      </w:r>
    </w:p>
    <w:p w:rsidR="00CD1716" w:rsidRPr="00941C54" w:rsidRDefault="00CD1716" w:rsidP="00CD1716">
      <w:pPr>
        <w:shd w:val="clear" w:color="auto" w:fill="FFFFFF"/>
        <w:spacing w:after="0" w:line="240" w:lineRule="auto"/>
        <w:jc w:val="right"/>
        <w:rPr>
          <w:rFonts w:ascii="Courier New" w:eastAsia="Times New Roman" w:hAnsi="Courier New" w:cs="Courier New"/>
          <w:sz w:val="24"/>
          <w:szCs w:val="24"/>
          <w:lang w:eastAsia="ru-RU"/>
        </w:rPr>
      </w:pPr>
    </w:p>
    <w:p w:rsidR="00CD1716" w:rsidRPr="00373CA9" w:rsidRDefault="00CD1716" w:rsidP="00CD1716">
      <w:pPr>
        <w:spacing w:after="150" w:line="238" w:lineRule="atLeast"/>
        <w:jc w:val="center"/>
        <w:rPr>
          <w:rFonts w:ascii="Arial" w:eastAsia="Times New Roman" w:hAnsi="Arial" w:cs="Arial"/>
          <w:b/>
          <w:color w:val="242424"/>
          <w:sz w:val="24"/>
          <w:szCs w:val="24"/>
          <w:lang w:eastAsia="ru-RU"/>
        </w:rPr>
      </w:pPr>
      <w:r w:rsidRPr="00373CA9">
        <w:rPr>
          <w:rFonts w:ascii="Arial" w:eastAsia="Times New Roman" w:hAnsi="Arial" w:cs="Arial"/>
          <w:b/>
          <w:color w:val="242424"/>
          <w:sz w:val="24"/>
          <w:szCs w:val="24"/>
          <w:lang w:eastAsia="ru-RU"/>
        </w:rPr>
        <w:t>ПОЛОЖЕНИЕ</w:t>
      </w:r>
    </w:p>
    <w:p w:rsidR="00CD1716" w:rsidRDefault="00CD1716" w:rsidP="00CD1716">
      <w:pPr>
        <w:spacing w:after="150" w:line="238" w:lineRule="atLeast"/>
        <w:jc w:val="center"/>
        <w:rPr>
          <w:rFonts w:ascii="Arial" w:eastAsia="Times New Roman" w:hAnsi="Arial" w:cs="Arial"/>
          <w:b/>
          <w:color w:val="242424"/>
          <w:sz w:val="24"/>
          <w:szCs w:val="24"/>
          <w:lang w:eastAsia="ru-RU"/>
        </w:rPr>
      </w:pPr>
      <w:r w:rsidRPr="00373CA9">
        <w:rPr>
          <w:rFonts w:ascii="Arial" w:eastAsia="Times New Roman" w:hAnsi="Arial" w:cs="Arial"/>
          <w:b/>
          <w:color w:val="242424"/>
          <w:sz w:val="24"/>
          <w:szCs w:val="24"/>
          <w:lang w:eastAsia="ru-RU"/>
        </w:rPr>
        <w:t>О ПОРЯДКЕ ЗАКЛЮЧЕНИИ КОНЦЕССИОННОГО СОГЛАШЕНИЯ В ОТНОШЕНИИ МУНИЦИП</w:t>
      </w:r>
      <w:r>
        <w:rPr>
          <w:rFonts w:ascii="Arial" w:eastAsia="Times New Roman" w:hAnsi="Arial" w:cs="Arial"/>
          <w:b/>
          <w:color w:val="242424"/>
          <w:sz w:val="24"/>
          <w:szCs w:val="24"/>
          <w:lang w:eastAsia="ru-RU"/>
        </w:rPr>
        <w:t>АЛЬНОГО ИМУЩЕСТВА БОХАНСКОГО</w:t>
      </w:r>
      <w:r w:rsidRPr="00373CA9">
        <w:rPr>
          <w:rFonts w:ascii="Arial" w:eastAsia="Times New Roman" w:hAnsi="Arial" w:cs="Arial"/>
          <w:b/>
          <w:color w:val="242424"/>
          <w:sz w:val="24"/>
          <w:szCs w:val="24"/>
          <w:lang w:eastAsia="ru-RU"/>
        </w:rPr>
        <w:t xml:space="preserve"> МУНИЦИПАЛЬНОГО РАЙОНА </w:t>
      </w:r>
      <w:r>
        <w:rPr>
          <w:rFonts w:ascii="Arial" w:eastAsia="Times New Roman" w:hAnsi="Arial" w:cs="Arial"/>
          <w:b/>
          <w:color w:val="242424"/>
          <w:sz w:val="24"/>
          <w:szCs w:val="24"/>
          <w:lang w:eastAsia="ru-RU"/>
        </w:rPr>
        <w:t>СЕЛЬСКОГО ПОСЕЛЕНИЯ «НОВАЯ ИДА» ИРКУТСКОЙ</w:t>
      </w:r>
      <w:r w:rsidRPr="00373CA9">
        <w:rPr>
          <w:rFonts w:ascii="Arial" w:eastAsia="Times New Roman" w:hAnsi="Arial" w:cs="Arial"/>
          <w:b/>
          <w:color w:val="242424"/>
          <w:sz w:val="24"/>
          <w:szCs w:val="24"/>
          <w:lang w:eastAsia="ru-RU"/>
        </w:rPr>
        <w:t xml:space="preserve"> ОБЛАСТИ</w:t>
      </w:r>
    </w:p>
    <w:p w:rsidR="00CD1716" w:rsidRPr="00373CA9" w:rsidRDefault="00CD1716" w:rsidP="00CD1716">
      <w:pPr>
        <w:spacing w:after="150" w:line="238" w:lineRule="atLeast"/>
        <w:jc w:val="center"/>
        <w:rPr>
          <w:rFonts w:ascii="Arial" w:eastAsia="Times New Roman" w:hAnsi="Arial" w:cs="Arial"/>
          <w:b/>
          <w:color w:val="242424"/>
          <w:sz w:val="24"/>
          <w:szCs w:val="24"/>
          <w:lang w:eastAsia="ru-RU"/>
        </w:rPr>
      </w:pPr>
    </w:p>
    <w:p w:rsidR="00CD1716" w:rsidRPr="004C2DF0" w:rsidRDefault="00CD1716" w:rsidP="00CD1716">
      <w:pPr>
        <w:spacing w:after="150" w:line="238" w:lineRule="atLeast"/>
        <w:jc w:val="center"/>
        <w:rPr>
          <w:rFonts w:ascii="Arial" w:eastAsia="Times New Roman" w:hAnsi="Arial" w:cs="Arial"/>
          <w:color w:val="242424"/>
          <w:sz w:val="20"/>
          <w:szCs w:val="20"/>
          <w:lang w:eastAsia="ru-RU"/>
        </w:rPr>
      </w:pPr>
      <w:r w:rsidRPr="004C2DF0">
        <w:rPr>
          <w:rFonts w:ascii="Arial" w:eastAsia="Times New Roman" w:hAnsi="Arial" w:cs="Arial"/>
          <w:b/>
          <w:bCs/>
          <w:color w:val="242424"/>
          <w:sz w:val="20"/>
          <w:szCs w:val="20"/>
          <w:lang w:eastAsia="ru-RU"/>
        </w:rPr>
        <w:t>1. Общие положения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1.1. Настоящее Положение разработано в соответствии с Федеральным </w:t>
      </w:r>
      <w:hyperlink r:id="rId5" w:history="1">
        <w:r w:rsidRPr="00C308E8">
          <w:rPr>
            <w:rFonts w:ascii="Times New Roman" w:eastAsia="Times New Roman" w:hAnsi="Times New Roman" w:cs="Times New Roman"/>
            <w:color w:val="1D85B3"/>
            <w:sz w:val="24"/>
            <w:szCs w:val="24"/>
            <w:u w:val="single"/>
            <w:bdr w:val="none" w:sz="0" w:space="0" w:color="auto" w:frame="1"/>
            <w:lang w:eastAsia="ru-RU"/>
          </w:rPr>
          <w:t>законом</w:t>
        </w:r>
      </w:hyperlink>
      <w:r w:rsidRPr="00C308E8">
        <w:rPr>
          <w:rFonts w:ascii="Times New Roman" w:eastAsia="Times New Roman" w:hAnsi="Times New Roman" w:cs="Times New Roman"/>
          <w:color w:val="242424"/>
          <w:sz w:val="24"/>
          <w:szCs w:val="24"/>
          <w:lang w:eastAsia="ru-RU"/>
        </w:rPr>
        <w:t> от 6 октября 2003 г. № 131-ФЗ "Об общих принципах организации местного самоуправления в Российской Федерации", Федеральным </w:t>
      </w:r>
      <w:hyperlink r:id="rId6" w:history="1">
        <w:r w:rsidRPr="00C308E8">
          <w:rPr>
            <w:rFonts w:ascii="Times New Roman" w:eastAsia="Times New Roman" w:hAnsi="Times New Roman" w:cs="Times New Roman"/>
            <w:color w:val="1D85B3"/>
            <w:sz w:val="24"/>
            <w:szCs w:val="24"/>
            <w:u w:val="single"/>
            <w:bdr w:val="none" w:sz="0" w:space="0" w:color="auto" w:frame="1"/>
            <w:lang w:eastAsia="ru-RU"/>
          </w:rPr>
          <w:t>законом</w:t>
        </w:r>
      </w:hyperlink>
      <w:r w:rsidRPr="00C308E8">
        <w:rPr>
          <w:rFonts w:ascii="Times New Roman" w:eastAsia="Times New Roman" w:hAnsi="Times New Roman" w:cs="Times New Roman"/>
          <w:color w:val="242424"/>
          <w:sz w:val="24"/>
          <w:szCs w:val="24"/>
          <w:lang w:eastAsia="ru-RU"/>
        </w:rPr>
        <w:t> от 21 июля 2005 г. № 115-ФЗ "О концессионных соглашениях" (далее - Федеральный закон "О концессионных соглашениях") и регулирует отношения, возникающие в связи с подготовкой и заключением концессионных соглашений в отношении имущества, находящегося в собственности муниципального образования «</w:t>
      </w:r>
      <w:r>
        <w:rPr>
          <w:rFonts w:ascii="Times New Roman" w:eastAsia="Times New Roman" w:hAnsi="Times New Roman" w:cs="Times New Roman"/>
          <w:color w:val="242424"/>
          <w:sz w:val="24"/>
          <w:szCs w:val="24"/>
          <w:lang w:eastAsia="ru-RU"/>
        </w:rPr>
        <w:t xml:space="preserve">Новая </w:t>
      </w:r>
      <w:proofErr w:type="spellStart"/>
      <w:r>
        <w:rPr>
          <w:rFonts w:ascii="Times New Roman" w:eastAsia="Times New Roman" w:hAnsi="Times New Roman" w:cs="Times New Roman"/>
          <w:color w:val="242424"/>
          <w:sz w:val="24"/>
          <w:szCs w:val="24"/>
          <w:lang w:eastAsia="ru-RU"/>
        </w:rPr>
        <w:t>Ида</w:t>
      </w:r>
      <w:proofErr w:type="spellEnd"/>
      <w:r w:rsidRPr="00C308E8">
        <w:rPr>
          <w:rFonts w:ascii="Times New Roman" w:eastAsia="Times New Roman" w:hAnsi="Times New Roman" w:cs="Times New Roman"/>
          <w:color w:val="242424"/>
          <w:sz w:val="24"/>
          <w:szCs w:val="24"/>
          <w:lang w:eastAsia="ru-RU"/>
        </w:rPr>
        <w:t>», которое может быть в соответствии со </w:t>
      </w:r>
      <w:hyperlink r:id="rId7" w:history="1">
        <w:r w:rsidRPr="00C308E8">
          <w:rPr>
            <w:rFonts w:ascii="Times New Roman" w:eastAsia="Times New Roman" w:hAnsi="Times New Roman" w:cs="Times New Roman"/>
            <w:color w:val="1D85B3"/>
            <w:sz w:val="24"/>
            <w:szCs w:val="24"/>
            <w:u w:val="single"/>
            <w:bdr w:val="none" w:sz="0" w:space="0" w:color="auto" w:frame="1"/>
            <w:lang w:eastAsia="ru-RU"/>
          </w:rPr>
          <w:t>статьей 4</w:t>
        </w:r>
      </w:hyperlink>
      <w:r w:rsidRPr="00C308E8">
        <w:rPr>
          <w:rFonts w:ascii="Times New Roman" w:eastAsia="Times New Roman" w:hAnsi="Times New Roman" w:cs="Times New Roman"/>
          <w:color w:val="242424"/>
          <w:sz w:val="24"/>
          <w:szCs w:val="24"/>
          <w:lang w:eastAsia="ru-RU"/>
        </w:rPr>
        <w:t> Федерального закона "О концессионных соглашениях" объектом концессионного соглашения.</w:t>
      </w:r>
    </w:p>
    <w:p w:rsidR="00CD1716"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1.2. Основными целями заключения концессионного соглашения является обеспечение повышения эффективного использования муниципального имущества, повышение качества товаров, работ, услуг, предоставляемых потребителям</w:t>
      </w:r>
      <w:r>
        <w:rPr>
          <w:rFonts w:ascii="Times New Roman" w:eastAsia="Times New Roman" w:hAnsi="Times New Roman" w:cs="Times New Roman"/>
          <w:color w:val="242424"/>
          <w:sz w:val="24"/>
          <w:szCs w:val="24"/>
          <w:lang w:eastAsia="ru-RU"/>
        </w:rPr>
        <w:t>.</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1.3. Концессионное соглашение является смешанным договором, содержащим элементы различных договоров, предусмотренных федеральными законами, в соответствии с условиями которого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право собственности на которое принадлежит или будет принадлежать другой стороне (</w:t>
      </w:r>
      <w:proofErr w:type="spellStart"/>
      <w:r w:rsidRPr="00C308E8">
        <w:rPr>
          <w:rFonts w:ascii="Times New Roman" w:eastAsia="Times New Roman" w:hAnsi="Times New Roman" w:cs="Times New Roman"/>
          <w:color w:val="242424"/>
          <w:sz w:val="24"/>
          <w:szCs w:val="24"/>
          <w:lang w:eastAsia="ru-RU"/>
        </w:rPr>
        <w:t>концеденту</w:t>
      </w:r>
      <w:proofErr w:type="spellEnd"/>
      <w:r w:rsidRPr="00C308E8">
        <w:rPr>
          <w:rFonts w:ascii="Times New Roman" w:eastAsia="Times New Roman" w:hAnsi="Times New Roman" w:cs="Times New Roman"/>
          <w:color w:val="242424"/>
          <w:sz w:val="24"/>
          <w:szCs w:val="24"/>
          <w:lang w:eastAsia="ru-RU"/>
        </w:rPr>
        <w:t xml:space="preserve">), осуществлять деятельность с использованием (эксплуатацией) объекта концессионного соглашения, а </w:t>
      </w:r>
      <w:proofErr w:type="spellStart"/>
      <w:r w:rsidRPr="00C308E8">
        <w:rPr>
          <w:rFonts w:ascii="Times New Roman" w:eastAsia="Times New Roman" w:hAnsi="Times New Roman" w:cs="Times New Roman"/>
          <w:color w:val="242424"/>
          <w:sz w:val="24"/>
          <w:szCs w:val="24"/>
          <w:lang w:eastAsia="ru-RU"/>
        </w:rPr>
        <w:t>концедент</w:t>
      </w:r>
      <w:proofErr w:type="spellEnd"/>
      <w:r w:rsidRPr="00C308E8">
        <w:rPr>
          <w:rFonts w:ascii="Times New Roman" w:eastAsia="Times New Roman" w:hAnsi="Times New Roman" w:cs="Times New Roman"/>
          <w:color w:val="242424"/>
          <w:sz w:val="24"/>
          <w:szCs w:val="24"/>
          <w:lang w:eastAsia="ru-RU"/>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 Изменение целевого назначения реконструируемого объекта концессионного соглашения не допускается;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1.4. Сторонами концессионного соглашения являются: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lastRenderedPageBreak/>
        <w:t xml:space="preserve">1) </w:t>
      </w:r>
      <w:proofErr w:type="spellStart"/>
      <w:r w:rsidRPr="00C308E8">
        <w:rPr>
          <w:rFonts w:ascii="Times New Roman" w:eastAsia="Times New Roman" w:hAnsi="Times New Roman" w:cs="Times New Roman"/>
          <w:color w:val="242424"/>
          <w:sz w:val="24"/>
          <w:szCs w:val="24"/>
          <w:lang w:eastAsia="ru-RU"/>
        </w:rPr>
        <w:t>концедент</w:t>
      </w:r>
      <w:proofErr w:type="spellEnd"/>
      <w:r w:rsidRPr="00C308E8">
        <w:rPr>
          <w:rFonts w:ascii="Times New Roman" w:eastAsia="Times New Roman" w:hAnsi="Times New Roman" w:cs="Times New Roman"/>
          <w:color w:val="242424"/>
          <w:sz w:val="24"/>
          <w:szCs w:val="24"/>
          <w:lang w:eastAsia="ru-RU"/>
        </w:rPr>
        <w:t xml:space="preserve"> - муниципальное образование </w:t>
      </w:r>
      <w:r>
        <w:rPr>
          <w:rFonts w:ascii="Times New Roman" w:eastAsia="Times New Roman" w:hAnsi="Times New Roman" w:cs="Times New Roman"/>
          <w:color w:val="242424"/>
          <w:sz w:val="24"/>
          <w:szCs w:val="24"/>
          <w:lang w:eastAsia="ru-RU"/>
        </w:rPr>
        <w:t xml:space="preserve">«Новая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 xml:space="preserve">» </w:t>
      </w:r>
      <w:proofErr w:type="spellStart"/>
      <w:r>
        <w:rPr>
          <w:rFonts w:ascii="Times New Roman" w:eastAsia="Times New Roman" w:hAnsi="Times New Roman" w:cs="Times New Roman"/>
          <w:color w:val="242424"/>
          <w:sz w:val="24"/>
          <w:szCs w:val="24"/>
          <w:lang w:eastAsia="ru-RU"/>
        </w:rPr>
        <w:t>Боханского</w:t>
      </w:r>
      <w:proofErr w:type="spellEnd"/>
      <w:r>
        <w:rPr>
          <w:rFonts w:ascii="Times New Roman" w:eastAsia="Times New Roman" w:hAnsi="Times New Roman" w:cs="Times New Roman"/>
          <w:color w:val="242424"/>
          <w:sz w:val="24"/>
          <w:szCs w:val="24"/>
          <w:lang w:eastAsia="ru-RU"/>
        </w:rPr>
        <w:t xml:space="preserve"> района Иркутской области</w:t>
      </w:r>
      <w:r w:rsidRPr="00C308E8">
        <w:rPr>
          <w:rFonts w:ascii="Times New Roman" w:eastAsia="Times New Roman" w:hAnsi="Times New Roman" w:cs="Times New Roman"/>
          <w:color w:val="242424"/>
          <w:sz w:val="24"/>
          <w:szCs w:val="24"/>
          <w:lang w:eastAsia="ru-RU"/>
        </w:rPr>
        <w:t xml:space="preserve">, от имени которого выступает орган местного самоуправления </w:t>
      </w:r>
      <w:r>
        <w:rPr>
          <w:rFonts w:ascii="Times New Roman" w:eastAsia="Times New Roman" w:hAnsi="Times New Roman" w:cs="Times New Roman"/>
          <w:color w:val="242424"/>
          <w:sz w:val="24"/>
          <w:szCs w:val="24"/>
          <w:lang w:eastAsia="ru-RU"/>
        </w:rPr>
        <w:t xml:space="preserve">администрация 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Отдельные права и обязанности </w:t>
      </w:r>
      <w:proofErr w:type="spellStart"/>
      <w:r w:rsidRPr="00C308E8">
        <w:rPr>
          <w:rFonts w:ascii="Times New Roman" w:eastAsia="Times New Roman" w:hAnsi="Times New Roman" w:cs="Times New Roman"/>
          <w:color w:val="242424"/>
          <w:sz w:val="24"/>
          <w:szCs w:val="24"/>
          <w:lang w:eastAsia="ru-RU"/>
        </w:rPr>
        <w:t>концедента</w:t>
      </w:r>
      <w:proofErr w:type="spellEnd"/>
      <w:r w:rsidRPr="00C308E8">
        <w:rPr>
          <w:rFonts w:ascii="Times New Roman" w:eastAsia="Times New Roman" w:hAnsi="Times New Roman" w:cs="Times New Roman"/>
          <w:color w:val="242424"/>
          <w:sz w:val="24"/>
          <w:szCs w:val="24"/>
          <w:lang w:eastAsia="ru-RU"/>
        </w:rPr>
        <w:t xml:space="preserve"> могут осуществляться уполномоченными </w:t>
      </w:r>
      <w:proofErr w:type="spellStart"/>
      <w:r w:rsidRPr="00C308E8">
        <w:rPr>
          <w:rFonts w:ascii="Times New Roman" w:eastAsia="Times New Roman" w:hAnsi="Times New Roman" w:cs="Times New Roman"/>
          <w:color w:val="242424"/>
          <w:sz w:val="24"/>
          <w:szCs w:val="24"/>
          <w:lang w:eastAsia="ru-RU"/>
        </w:rPr>
        <w:t>концедентом</w:t>
      </w:r>
      <w:proofErr w:type="spellEnd"/>
      <w:r w:rsidRPr="00C308E8">
        <w:rPr>
          <w:rFonts w:ascii="Times New Roman" w:eastAsia="Times New Roman" w:hAnsi="Times New Roman" w:cs="Times New Roman"/>
          <w:color w:val="242424"/>
          <w:sz w:val="24"/>
          <w:szCs w:val="24"/>
          <w:lang w:eastAsia="ru-RU"/>
        </w:rPr>
        <w:t xml:space="preserve"> в соответствии с нормативными правовыми актами органов местного самоуправления органами и юридическими лицами, о которых </w:t>
      </w:r>
      <w:proofErr w:type="spellStart"/>
      <w:r w:rsidRPr="00C308E8">
        <w:rPr>
          <w:rFonts w:ascii="Times New Roman" w:eastAsia="Times New Roman" w:hAnsi="Times New Roman" w:cs="Times New Roman"/>
          <w:color w:val="242424"/>
          <w:sz w:val="24"/>
          <w:szCs w:val="24"/>
          <w:lang w:eastAsia="ru-RU"/>
        </w:rPr>
        <w:t>концедент</w:t>
      </w:r>
      <w:proofErr w:type="spellEnd"/>
      <w:r w:rsidRPr="00C308E8">
        <w:rPr>
          <w:rFonts w:ascii="Times New Roman" w:eastAsia="Times New Roman" w:hAnsi="Times New Roman" w:cs="Times New Roman"/>
          <w:color w:val="242424"/>
          <w:sz w:val="24"/>
          <w:szCs w:val="24"/>
          <w:lang w:eastAsia="ru-RU"/>
        </w:rPr>
        <w:t xml:space="preserve"> в обязательном порядке извещает концессионера, а также извещает об осуществляемых ими правах и обязанностях.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1.5. Объектом концессионного соглашения является недвижимое имущество, недвижимое имущество и движимое имущество, технологически связанные между собой, которое может создаваться и (или) реконструироваться в рамках концессионного соглашения и эксплуатироваться концессионером в соответствии со </w:t>
      </w:r>
      <w:hyperlink r:id="rId8" w:history="1">
        <w:r w:rsidRPr="00C308E8">
          <w:rPr>
            <w:rFonts w:ascii="Times New Roman" w:eastAsia="Times New Roman" w:hAnsi="Times New Roman" w:cs="Times New Roman"/>
            <w:color w:val="1D85B3"/>
            <w:sz w:val="24"/>
            <w:szCs w:val="24"/>
            <w:u w:val="single"/>
            <w:bdr w:val="none" w:sz="0" w:space="0" w:color="auto" w:frame="1"/>
            <w:lang w:eastAsia="ru-RU"/>
          </w:rPr>
          <w:t>статьей 4</w:t>
        </w:r>
      </w:hyperlink>
      <w:r w:rsidRPr="00C308E8">
        <w:rPr>
          <w:rFonts w:ascii="Times New Roman" w:eastAsia="Times New Roman" w:hAnsi="Times New Roman" w:cs="Times New Roman"/>
          <w:color w:val="242424"/>
          <w:sz w:val="24"/>
          <w:szCs w:val="24"/>
          <w:lang w:eastAsia="ru-RU"/>
        </w:rPr>
        <w:t> Федерального закона "О концессионных соглашениях".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1.6. Концессионным соглашением предусматривается плата, вносимая концессионером </w:t>
      </w:r>
      <w:proofErr w:type="spellStart"/>
      <w:r w:rsidRPr="00C308E8">
        <w:rPr>
          <w:rFonts w:ascii="Times New Roman" w:eastAsia="Times New Roman" w:hAnsi="Times New Roman" w:cs="Times New Roman"/>
          <w:color w:val="242424"/>
          <w:sz w:val="24"/>
          <w:szCs w:val="24"/>
          <w:lang w:eastAsia="ru-RU"/>
        </w:rPr>
        <w:t>концеденту</w:t>
      </w:r>
      <w:proofErr w:type="spellEnd"/>
      <w:r w:rsidRPr="00C308E8">
        <w:rPr>
          <w:rFonts w:ascii="Times New Roman" w:eastAsia="Times New Roman" w:hAnsi="Times New Roman" w:cs="Times New Roman"/>
          <w:color w:val="242424"/>
          <w:sz w:val="24"/>
          <w:szCs w:val="24"/>
          <w:lang w:eastAsia="ru-RU"/>
        </w:rPr>
        <w:t xml:space="preserve"> в период использования (эксплуатации) объекта концессионного соглашения (далее - концессионная плата).</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1.6.1. Концессионная плата может быть установлена в форме:</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1) определенных в твердой сумме платежей, вносимых периодически или единовременно в бюджет </w:t>
      </w:r>
      <w:r>
        <w:rPr>
          <w:rFonts w:ascii="Times New Roman" w:eastAsia="Times New Roman" w:hAnsi="Times New Roman" w:cs="Times New Roman"/>
          <w:color w:val="242424"/>
          <w:sz w:val="24"/>
          <w:szCs w:val="24"/>
          <w:lang w:eastAsia="ru-RU"/>
        </w:rPr>
        <w:t xml:space="preserve">администрации 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3) передачи </w:t>
      </w:r>
      <w:proofErr w:type="spellStart"/>
      <w:r w:rsidRPr="00C308E8">
        <w:rPr>
          <w:rFonts w:ascii="Times New Roman" w:eastAsia="Times New Roman" w:hAnsi="Times New Roman" w:cs="Times New Roman"/>
          <w:color w:val="242424"/>
          <w:sz w:val="24"/>
          <w:szCs w:val="24"/>
          <w:lang w:eastAsia="ru-RU"/>
        </w:rPr>
        <w:t>концеденту</w:t>
      </w:r>
      <w:proofErr w:type="spellEnd"/>
      <w:r w:rsidRPr="00C308E8">
        <w:rPr>
          <w:rFonts w:ascii="Times New Roman" w:eastAsia="Times New Roman" w:hAnsi="Times New Roman" w:cs="Times New Roman"/>
          <w:color w:val="242424"/>
          <w:sz w:val="24"/>
          <w:szCs w:val="24"/>
          <w:lang w:eastAsia="ru-RU"/>
        </w:rPr>
        <w:t xml:space="preserve"> в собственность имущества, находящегося в собственности концессионера.</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1.6.2. Концессионным соглашением может предусматриваться сочетание указанных в пункте 1.6.1. форм концессионной платы.</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lastRenderedPageBreak/>
        <w:t>1.6.3. Концессионная плата, устанавливаемая в твердой денежной форме, не включает плату за коммунальные услуги, расходы на содержание общего имущества, платежи за пользование земельным участком и другие расходы, связанные с содержанием объектов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1.6.4. Плата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в размере, не превышающем уровень, рассчитанный исходя из принципа возмещения </w:t>
      </w:r>
      <w:proofErr w:type="spellStart"/>
      <w:r w:rsidRPr="00C308E8">
        <w:rPr>
          <w:rFonts w:ascii="Times New Roman" w:eastAsia="Times New Roman" w:hAnsi="Times New Roman" w:cs="Times New Roman"/>
          <w:color w:val="242424"/>
          <w:sz w:val="24"/>
          <w:szCs w:val="24"/>
          <w:lang w:eastAsia="ru-RU"/>
        </w:rPr>
        <w:t>концеденту</w:t>
      </w:r>
      <w:proofErr w:type="spellEnd"/>
      <w:r w:rsidRPr="00C308E8">
        <w:rPr>
          <w:rFonts w:ascii="Times New Roman" w:eastAsia="Times New Roman" w:hAnsi="Times New Roman" w:cs="Times New Roman"/>
          <w:color w:val="242424"/>
          <w:sz w:val="24"/>
          <w:szCs w:val="24"/>
          <w:lang w:eastAsia="ru-RU"/>
        </w:rPr>
        <w:t xml:space="preserve">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пунктом 1.6.4.1. настоящего Положения.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1.6.4.1.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1.6.4.2.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1.7.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w:t>
      </w:r>
      <w:proofErr w:type="spellStart"/>
      <w:r w:rsidRPr="00C308E8">
        <w:rPr>
          <w:rFonts w:ascii="Times New Roman" w:eastAsia="Times New Roman" w:hAnsi="Times New Roman" w:cs="Times New Roman"/>
          <w:color w:val="242424"/>
          <w:sz w:val="24"/>
          <w:szCs w:val="24"/>
          <w:lang w:eastAsia="ru-RU"/>
        </w:rPr>
        <w:t>концедента</w:t>
      </w:r>
      <w:proofErr w:type="spellEnd"/>
      <w:r w:rsidRPr="00C308E8">
        <w:rPr>
          <w:rFonts w:ascii="Times New Roman" w:eastAsia="Times New Roman" w:hAnsi="Times New Roman" w:cs="Times New Roman"/>
          <w:color w:val="242424"/>
          <w:sz w:val="24"/>
          <w:szCs w:val="24"/>
          <w:lang w:eastAsia="ru-RU"/>
        </w:rPr>
        <w:t xml:space="preserve"> по концессионному соглашению.</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lastRenderedPageBreak/>
        <w:t xml:space="preserve">1.7.1. Срок действия концессионного соглашения может быть продлен, но не более чем на пять лет, по соглашению сторон на основании решения Главы </w:t>
      </w:r>
      <w:r>
        <w:rPr>
          <w:rFonts w:ascii="Times New Roman" w:eastAsia="Times New Roman" w:hAnsi="Times New Roman" w:cs="Times New Roman"/>
          <w:color w:val="242424"/>
          <w:sz w:val="24"/>
          <w:szCs w:val="24"/>
          <w:lang w:eastAsia="ru-RU"/>
        </w:rPr>
        <w:t xml:space="preserve">администрации 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1.8. Концессионное соглашение заключается в порядке, предусмотренном Федеральным </w:t>
      </w:r>
      <w:hyperlink r:id="rId9" w:history="1">
        <w:r w:rsidRPr="00C308E8">
          <w:rPr>
            <w:rFonts w:ascii="Times New Roman" w:eastAsia="Times New Roman" w:hAnsi="Times New Roman" w:cs="Times New Roman"/>
            <w:color w:val="1D85B3"/>
            <w:sz w:val="24"/>
            <w:szCs w:val="24"/>
            <w:u w:val="single"/>
            <w:bdr w:val="none" w:sz="0" w:space="0" w:color="auto" w:frame="1"/>
            <w:lang w:eastAsia="ru-RU"/>
          </w:rPr>
          <w:t>законом</w:t>
        </w:r>
      </w:hyperlink>
      <w:r w:rsidRPr="00C308E8">
        <w:rPr>
          <w:rFonts w:ascii="Times New Roman" w:eastAsia="Times New Roman" w:hAnsi="Times New Roman" w:cs="Times New Roman"/>
          <w:color w:val="242424"/>
          <w:sz w:val="24"/>
          <w:szCs w:val="24"/>
          <w:lang w:eastAsia="ru-RU"/>
        </w:rPr>
        <w:t> "О концессионных соглашениях".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1.9. Исполнение концессионером обязательств по концессионному соглашению обеспечивается путем предоставления безотзывной банковской гарантии, передачи концессионером </w:t>
      </w:r>
      <w:proofErr w:type="spellStart"/>
      <w:r w:rsidRPr="00C308E8">
        <w:rPr>
          <w:rFonts w:ascii="Times New Roman" w:eastAsia="Times New Roman" w:hAnsi="Times New Roman" w:cs="Times New Roman"/>
          <w:color w:val="242424"/>
          <w:sz w:val="24"/>
          <w:szCs w:val="24"/>
          <w:lang w:eastAsia="ru-RU"/>
        </w:rPr>
        <w:t>концеденту</w:t>
      </w:r>
      <w:proofErr w:type="spellEnd"/>
      <w:r w:rsidRPr="00C308E8">
        <w:rPr>
          <w:rFonts w:ascii="Times New Roman" w:eastAsia="Times New Roman" w:hAnsi="Times New Roman" w:cs="Times New Roman"/>
          <w:color w:val="242424"/>
          <w:sz w:val="24"/>
          <w:szCs w:val="24"/>
          <w:lang w:eastAsia="ru-RU"/>
        </w:rPr>
        <w:t xml:space="preserve"> в залог прав концессионера по договору банковского вклада (депозита), осуществления страхования риска ответственности концессионера за нарушение обязательств по концессионному соглашению.</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1.9.1 Конкретный способ обеспечения исполнения концессионером обязательств по концессионному соглашению устанавливается конкурсной документацией или концессионным соглашением в случае его заключения без проведения конкурса в случаях и порядке, установленным Федеральным </w:t>
      </w:r>
      <w:hyperlink r:id="rId10" w:history="1">
        <w:r w:rsidRPr="00C308E8">
          <w:rPr>
            <w:rFonts w:ascii="Times New Roman" w:eastAsia="Times New Roman" w:hAnsi="Times New Roman" w:cs="Times New Roman"/>
            <w:color w:val="1D85B3"/>
            <w:sz w:val="24"/>
            <w:szCs w:val="24"/>
            <w:u w:val="single"/>
            <w:bdr w:val="none" w:sz="0" w:space="0" w:color="auto" w:frame="1"/>
            <w:lang w:eastAsia="ru-RU"/>
          </w:rPr>
          <w:t>законом</w:t>
        </w:r>
      </w:hyperlink>
      <w:r w:rsidRPr="00C308E8">
        <w:rPr>
          <w:rFonts w:ascii="Times New Roman" w:eastAsia="Times New Roman" w:hAnsi="Times New Roman" w:cs="Times New Roman"/>
          <w:color w:val="242424"/>
          <w:sz w:val="24"/>
          <w:szCs w:val="24"/>
          <w:lang w:eastAsia="ru-RU"/>
        </w:rPr>
        <w:t> "О концессионных соглашениях".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1.10. Порядок и условия расторжения, изменения, прекращения концессионного соглашения устанавливаются концессионным соглашением в соответствии с Федеральным </w:t>
      </w:r>
      <w:hyperlink r:id="rId11" w:history="1">
        <w:r w:rsidRPr="00C308E8">
          <w:rPr>
            <w:rFonts w:ascii="Times New Roman" w:eastAsia="Times New Roman" w:hAnsi="Times New Roman" w:cs="Times New Roman"/>
            <w:color w:val="1D85B3"/>
            <w:sz w:val="24"/>
            <w:szCs w:val="24"/>
            <w:u w:val="single"/>
            <w:bdr w:val="none" w:sz="0" w:space="0" w:color="auto" w:frame="1"/>
            <w:lang w:eastAsia="ru-RU"/>
          </w:rPr>
          <w:t>законом</w:t>
        </w:r>
      </w:hyperlink>
      <w:r w:rsidRPr="00C308E8">
        <w:rPr>
          <w:rFonts w:ascii="Times New Roman" w:eastAsia="Times New Roman" w:hAnsi="Times New Roman" w:cs="Times New Roman"/>
          <w:color w:val="242424"/>
          <w:sz w:val="24"/>
          <w:szCs w:val="24"/>
          <w:lang w:eastAsia="ru-RU"/>
        </w:rPr>
        <w:t> "О концессионных соглашениях".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1.1</w:t>
      </w:r>
      <w:r>
        <w:rPr>
          <w:rFonts w:ascii="Times New Roman" w:eastAsia="Times New Roman" w:hAnsi="Times New Roman" w:cs="Times New Roman"/>
          <w:color w:val="242424"/>
          <w:sz w:val="24"/>
          <w:szCs w:val="24"/>
          <w:lang w:eastAsia="ru-RU"/>
        </w:rPr>
        <w:t>1</w:t>
      </w:r>
      <w:r w:rsidRPr="00C308E8">
        <w:rPr>
          <w:rFonts w:ascii="Times New Roman" w:eastAsia="Times New Roman" w:hAnsi="Times New Roman" w:cs="Times New Roman"/>
          <w:color w:val="242424"/>
          <w:sz w:val="24"/>
          <w:szCs w:val="24"/>
          <w:lang w:eastAsia="ru-RU"/>
        </w:rPr>
        <w:t xml:space="preserve">. Администрация </w:t>
      </w:r>
      <w:r>
        <w:rPr>
          <w:rFonts w:ascii="Times New Roman" w:eastAsia="Times New Roman" w:hAnsi="Times New Roman" w:cs="Times New Roman"/>
          <w:color w:val="242424"/>
          <w:sz w:val="24"/>
          <w:szCs w:val="24"/>
          <w:lang w:eastAsia="ru-RU"/>
        </w:rPr>
        <w:t xml:space="preserve">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 xml:space="preserve">» </w:t>
      </w:r>
      <w:r w:rsidRPr="00C308E8">
        <w:rPr>
          <w:rFonts w:ascii="Times New Roman" w:eastAsia="Times New Roman" w:hAnsi="Times New Roman" w:cs="Times New Roman"/>
          <w:color w:val="242424"/>
          <w:sz w:val="24"/>
          <w:szCs w:val="24"/>
          <w:lang w:eastAsia="ru-RU"/>
        </w:rPr>
        <w:t>каждый год до 1 февраля текущего календарного года утверждает перечень объектов, в отношении которых планируется заключение концессионных соглашений.</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Указанный перечень размещается на официальном сайте Администрации </w:t>
      </w:r>
      <w:r>
        <w:rPr>
          <w:rFonts w:ascii="Times New Roman" w:eastAsia="Times New Roman" w:hAnsi="Times New Roman" w:cs="Times New Roman"/>
          <w:color w:val="242424"/>
          <w:sz w:val="24"/>
          <w:szCs w:val="24"/>
          <w:lang w:eastAsia="ru-RU"/>
        </w:rPr>
        <w:t xml:space="preserve">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 xml:space="preserve"> в информационно-телекоммуникационной сети "Интернет". Указанный перечень носит информационный характер.</w:t>
      </w:r>
    </w:p>
    <w:p w:rsidR="00CD1716"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Отсутствие в перечне какого-либо объекта не является препятствием для заключения концессионного соглашения с лицами, выступающими с инициативой заключения концессионного соглашения, в соответствии с </w:t>
      </w:r>
      <w:hyperlink r:id="rId12" w:history="1">
        <w:r w:rsidRPr="00C308E8">
          <w:rPr>
            <w:rFonts w:ascii="Times New Roman" w:eastAsia="Times New Roman" w:hAnsi="Times New Roman" w:cs="Times New Roman"/>
            <w:color w:val="1D85B3"/>
            <w:sz w:val="24"/>
            <w:szCs w:val="24"/>
            <w:u w:val="single"/>
            <w:bdr w:val="none" w:sz="0" w:space="0" w:color="auto" w:frame="1"/>
            <w:lang w:eastAsia="ru-RU"/>
          </w:rPr>
          <w:t>частью 4.1 статьи 37</w:t>
        </w:r>
      </w:hyperlink>
      <w:r w:rsidRPr="00C308E8">
        <w:rPr>
          <w:rFonts w:ascii="Times New Roman" w:eastAsia="Times New Roman" w:hAnsi="Times New Roman" w:cs="Times New Roman"/>
          <w:color w:val="242424"/>
          <w:sz w:val="24"/>
          <w:szCs w:val="24"/>
          <w:lang w:eastAsia="ru-RU"/>
        </w:rPr>
        <w:t> и </w:t>
      </w:r>
      <w:hyperlink r:id="rId13" w:history="1">
        <w:r w:rsidRPr="00C308E8">
          <w:rPr>
            <w:rFonts w:ascii="Times New Roman" w:eastAsia="Times New Roman" w:hAnsi="Times New Roman" w:cs="Times New Roman"/>
            <w:color w:val="1D85B3"/>
            <w:sz w:val="24"/>
            <w:szCs w:val="24"/>
            <w:u w:val="single"/>
            <w:bdr w:val="none" w:sz="0" w:space="0" w:color="auto" w:frame="1"/>
            <w:lang w:eastAsia="ru-RU"/>
          </w:rPr>
          <w:t>статьей 52</w:t>
        </w:r>
      </w:hyperlink>
      <w:r w:rsidRPr="00C308E8">
        <w:rPr>
          <w:rFonts w:ascii="Times New Roman" w:eastAsia="Times New Roman" w:hAnsi="Times New Roman" w:cs="Times New Roman"/>
          <w:color w:val="242424"/>
          <w:sz w:val="24"/>
          <w:szCs w:val="24"/>
          <w:lang w:eastAsia="ru-RU"/>
        </w:rPr>
        <w:t> Федерального закона «О концессионных соглашениях».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p>
    <w:p w:rsidR="00CD1716" w:rsidRPr="00C308E8" w:rsidRDefault="00CD1716" w:rsidP="00CD1716">
      <w:pPr>
        <w:spacing w:after="0" w:line="360" w:lineRule="auto"/>
        <w:ind w:firstLine="709"/>
        <w:jc w:val="center"/>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b/>
          <w:bCs/>
          <w:color w:val="242424"/>
          <w:sz w:val="24"/>
          <w:szCs w:val="24"/>
          <w:lang w:eastAsia="ru-RU"/>
        </w:rPr>
        <w:t>2. Порядок подготовки и принятия решения о заключении</w:t>
      </w:r>
    </w:p>
    <w:p w:rsidR="00CD1716" w:rsidRDefault="00CD1716" w:rsidP="00CD1716">
      <w:pPr>
        <w:spacing w:after="0" w:line="360" w:lineRule="auto"/>
        <w:ind w:firstLine="709"/>
        <w:jc w:val="center"/>
        <w:rPr>
          <w:rFonts w:ascii="Times New Roman" w:eastAsia="Times New Roman" w:hAnsi="Times New Roman" w:cs="Times New Roman"/>
          <w:b/>
          <w:bCs/>
          <w:color w:val="242424"/>
          <w:sz w:val="24"/>
          <w:szCs w:val="24"/>
          <w:lang w:eastAsia="ru-RU"/>
        </w:rPr>
      </w:pPr>
      <w:r w:rsidRPr="00C308E8">
        <w:rPr>
          <w:rFonts w:ascii="Times New Roman" w:eastAsia="Times New Roman" w:hAnsi="Times New Roman" w:cs="Times New Roman"/>
          <w:b/>
          <w:bCs/>
          <w:color w:val="242424"/>
          <w:sz w:val="24"/>
          <w:szCs w:val="24"/>
          <w:lang w:eastAsia="ru-RU"/>
        </w:rPr>
        <w:t>концессионного соглашения</w:t>
      </w:r>
    </w:p>
    <w:p w:rsidR="00CD1716" w:rsidRPr="00C308E8" w:rsidRDefault="00CD1716" w:rsidP="00CD1716">
      <w:pPr>
        <w:spacing w:after="0" w:line="360" w:lineRule="auto"/>
        <w:ind w:firstLine="709"/>
        <w:jc w:val="center"/>
        <w:rPr>
          <w:rFonts w:ascii="Times New Roman" w:eastAsia="Times New Roman" w:hAnsi="Times New Roman" w:cs="Times New Roman"/>
          <w:color w:val="242424"/>
          <w:sz w:val="24"/>
          <w:szCs w:val="24"/>
          <w:lang w:eastAsia="ru-RU"/>
        </w:rPr>
      </w:pP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2.1. Предложения о заключении концессионного соглашения (с указанием конкретного объекта) инициируются лицами, указанными в подпункте 2 пункта 1.4. настоящего Положения.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lastRenderedPageBreak/>
        <w:t xml:space="preserve">2.1.1. Предложения о заключении концессионного соглашения также может быть инициировано руководителями отраслевых (функциональных) органов, структурных подразделений администрации, руководителями </w:t>
      </w:r>
      <w:r>
        <w:rPr>
          <w:rFonts w:ascii="Times New Roman" w:eastAsia="Times New Roman" w:hAnsi="Times New Roman" w:cs="Times New Roman"/>
          <w:color w:val="242424"/>
          <w:sz w:val="24"/>
          <w:szCs w:val="24"/>
          <w:lang w:eastAsia="ru-RU"/>
        </w:rPr>
        <w:t xml:space="preserve">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p>
    <w:p w:rsidR="00CD1716" w:rsidRPr="002211B8" w:rsidRDefault="00CD1716" w:rsidP="00CD1716">
      <w:pPr>
        <w:spacing w:after="0" w:line="360" w:lineRule="auto"/>
        <w:ind w:firstLine="709"/>
        <w:jc w:val="both"/>
        <w:rPr>
          <w:rFonts w:ascii="Times New Roman" w:hAnsi="Times New Roman" w:cs="Times New Roman"/>
          <w:sz w:val="24"/>
          <w:szCs w:val="24"/>
        </w:rPr>
      </w:pPr>
      <w:r w:rsidRPr="00C308E8">
        <w:rPr>
          <w:rFonts w:ascii="Times New Roman" w:eastAsia="Times New Roman" w:hAnsi="Times New Roman" w:cs="Times New Roman"/>
          <w:color w:val="242424"/>
          <w:sz w:val="24"/>
          <w:szCs w:val="24"/>
          <w:lang w:eastAsia="ru-RU"/>
        </w:rPr>
        <w:t>2.2.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r:id="rId14" w:history="1">
        <w:r w:rsidRPr="00C308E8">
          <w:rPr>
            <w:rFonts w:ascii="Times New Roman" w:eastAsia="Times New Roman" w:hAnsi="Times New Roman" w:cs="Times New Roman"/>
            <w:color w:val="1D85B3"/>
            <w:sz w:val="24"/>
            <w:szCs w:val="24"/>
            <w:u w:val="single"/>
            <w:bdr w:val="none" w:sz="0" w:space="0" w:color="auto" w:frame="1"/>
            <w:lang w:eastAsia="ru-RU"/>
          </w:rPr>
          <w:t>статьей 10</w:t>
        </w:r>
      </w:hyperlink>
      <w:r w:rsidRPr="00C308E8">
        <w:rPr>
          <w:rFonts w:ascii="Times New Roman" w:eastAsia="Times New Roman" w:hAnsi="Times New Roman" w:cs="Times New Roman"/>
          <w:color w:val="242424"/>
          <w:sz w:val="24"/>
          <w:szCs w:val="24"/>
          <w:lang w:eastAsia="ru-RU"/>
        </w:rPr>
        <w:t xml:space="preserve"> Федерального закона «О концессионных соглашениях», и иные не противоречащие законодательству Российской Федерации условия в Администрацию посредством почтового сообщения по адресу: </w:t>
      </w:r>
      <w:r>
        <w:rPr>
          <w:rFonts w:ascii="Times New Roman" w:eastAsia="Times New Roman" w:hAnsi="Times New Roman" w:cs="Times New Roman"/>
          <w:color w:val="242424"/>
          <w:sz w:val="24"/>
          <w:szCs w:val="24"/>
          <w:lang w:eastAsia="ru-RU"/>
        </w:rPr>
        <w:t xml:space="preserve">Иркутская область, </w:t>
      </w:r>
      <w:proofErr w:type="spellStart"/>
      <w:r>
        <w:rPr>
          <w:rFonts w:ascii="Times New Roman" w:eastAsia="Times New Roman" w:hAnsi="Times New Roman" w:cs="Times New Roman"/>
          <w:color w:val="242424"/>
          <w:sz w:val="24"/>
          <w:szCs w:val="24"/>
          <w:lang w:eastAsia="ru-RU"/>
        </w:rPr>
        <w:t>Боханский</w:t>
      </w:r>
      <w:proofErr w:type="spellEnd"/>
      <w:r>
        <w:rPr>
          <w:rFonts w:ascii="Times New Roman" w:eastAsia="Times New Roman" w:hAnsi="Times New Roman" w:cs="Times New Roman"/>
          <w:color w:val="242424"/>
          <w:sz w:val="24"/>
          <w:szCs w:val="24"/>
          <w:lang w:eastAsia="ru-RU"/>
        </w:rPr>
        <w:t xml:space="preserve"> район, </w:t>
      </w:r>
      <w:proofErr w:type="spellStart"/>
      <w:r>
        <w:rPr>
          <w:rFonts w:ascii="Times New Roman" w:eastAsia="Times New Roman" w:hAnsi="Times New Roman" w:cs="Times New Roman"/>
          <w:color w:val="242424"/>
          <w:sz w:val="24"/>
          <w:szCs w:val="24"/>
          <w:lang w:eastAsia="ru-RU"/>
        </w:rPr>
        <w:t>с.Новая</w:t>
      </w:r>
      <w:proofErr w:type="spellEnd"/>
      <w:r>
        <w:rPr>
          <w:rFonts w:ascii="Times New Roman" w:eastAsia="Times New Roman" w:hAnsi="Times New Roman" w:cs="Times New Roman"/>
          <w:color w:val="242424"/>
          <w:sz w:val="24"/>
          <w:szCs w:val="24"/>
          <w:lang w:eastAsia="ru-RU"/>
        </w:rPr>
        <w:t xml:space="preserve">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 xml:space="preserve">, </w:t>
      </w:r>
      <w:proofErr w:type="spellStart"/>
      <w:r>
        <w:rPr>
          <w:rFonts w:ascii="Times New Roman" w:eastAsia="Times New Roman" w:hAnsi="Times New Roman" w:cs="Times New Roman"/>
          <w:color w:val="242424"/>
          <w:sz w:val="24"/>
          <w:szCs w:val="24"/>
          <w:lang w:eastAsia="ru-RU"/>
        </w:rPr>
        <w:t>ул.Центральная</w:t>
      </w:r>
      <w:proofErr w:type="spellEnd"/>
      <w:r>
        <w:rPr>
          <w:rFonts w:ascii="Times New Roman" w:eastAsia="Times New Roman" w:hAnsi="Times New Roman" w:cs="Times New Roman"/>
          <w:color w:val="242424"/>
          <w:sz w:val="24"/>
          <w:szCs w:val="24"/>
          <w:lang w:eastAsia="ru-RU"/>
        </w:rPr>
        <w:t>, 44</w:t>
      </w:r>
      <w:r w:rsidRPr="00C308E8">
        <w:rPr>
          <w:rFonts w:ascii="Times New Roman" w:eastAsia="Times New Roman" w:hAnsi="Times New Roman" w:cs="Times New Roman"/>
          <w:color w:val="242424"/>
          <w:sz w:val="24"/>
          <w:szCs w:val="24"/>
          <w:lang w:eastAsia="ru-RU"/>
        </w:rPr>
        <w:t xml:space="preserve"> или электронного сообщения на электронную почту администрации </w:t>
      </w:r>
      <w:r>
        <w:rPr>
          <w:rFonts w:ascii="Times New Roman" w:eastAsia="Times New Roman" w:hAnsi="Times New Roman" w:cs="Times New Roman"/>
          <w:color w:val="242424"/>
          <w:sz w:val="24"/>
          <w:szCs w:val="24"/>
          <w:lang w:val="en-US" w:eastAsia="ru-RU"/>
        </w:rPr>
        <w:t>d</w:t>
      </w:r>
      <w:r w:rsidRPr="0059033D">
        <w:rPr>
          <w:rFonts w:ascii="Times New Roman" w:eastAsia="Times New Roman" w:hAnsi="Times New Roman" w:cs="Times New Roman"/>
          <w:color w:val="242424"/>
          <w:sz w:val="24"/>
          <w:szCs w:val="24"/>
          <w:lang w:eastAsia="ru-RU"/>
        </w:rPr>
        <w:t>.</w:t>
      </w:r>
      <w:proofErr w:type="spellStart"/>
      <w:r>
        <w:rPr>
          <w:rFonts w:ascii="Times New Roman" w:eastAsia="Times New Roman" w:hAnsi="Times New Roman" w:cs="Times New Roman"/>
          <w:color w:val="242424"/>
          <w:sz w:val="24"/>
          <w:szCs w:val="24"/>
          <w:lang w:val="en-US" w:eastAsia="ru-RU"/>
        </w:rPr>
        <w:t>bahanov</w:t>
      </w:r>
      <w:proofErr w:type="spellEnd"/>
      <w:r w:rsidRPr="002211B8">
        <w:rPr>
          <w:rFonts w:ascii="Times New Roman" w:eastAsia="Times New Roman" w:hAnsi="Times New Roman" w:cs="Times New Roman"/>
          <w:color w:val="242424"/>
          <w:sz w:val="24"/>
          <w:szCs w:val="24"/>
          <w:lang w:eastAsia="ru-RU"/>
        </w:rPr>
        <w:t>@</w:t>
      </w:r>
      <w:r>
        <w:rPr>
          <w:rFonts w:ascii="Times New Roman" w:eastAsia="Times New Roman" w:hAnsi="Times New Roman" w:cs="Times New Roman"/>
          <w:color w:val="242424"/>
          <w:sz w:val="24"/>
          <w:szCs w:val="24"/>
          <w:lang w:val="en-US" w:eastAsia="ru-RU"/>
        </w:rPr>
        <w:t>mail</w:t>
      </w:r>
      <w:r w:rsidRPr="002211B8">
        <w:rPr>
          <w:rFonts w:ascii="Times New Roman" w:eastAsia="Times New Roman" w:hAnsi="Times New Roman" w:cs="Times New Roman"/>
          <w:color w:val="242424"/>
          <w:sz w:val="24"/>
          <w:szCs w:val="24"/>
          <w:lang w:eastAsia="ru-RU"/>
        </w:rPr>
        <w:t>.</w:t>
      </w:r>
      <w:proofErr w:type="spellStart"/>
      <w:r>
        <w:rPr>
          <w:rFonts w:ascii="Times New Roman" w:eastAsia="Times New Roman" w:hAnsi="Times New Roman" w:cs="Times New Roman"/>
          <w:color w:val="242424"/>
          <w:sz w:val="24"/>
          <w:szCs w:val="24"/>
          <w:lang w:val="en-US" w:eastAsia="ru-RU"/>
        </w:rPr>
        <w:t>ru</w:t>
      </w:r>
      <w:proofErr w:type="spellEnd"/>
    </w:p>
    <w:p w:rsidR="00CD1716" w:rsidRPr="00F4226C" w:rsidRDefault="00CD1716" w:rsidP="00CD1716">
      <w:pPr>
        <w:spacing w:after="0" w:line="360" w:lineRule="auto"/>
        <w:ind w:firstLine="709"/>
        <w:jc w:val="both"/>
        <w:rPr>
          <w:rFonts w:ascii="Times New Roman" w:hAnsi="Times New Roman" w:cs="Times New Roman"/>
          <w:sz w:val="24"/>
          <w:szCs w:val="24"/>
        </w:rPr>
      </w:pPr>
      <w:r w:rsidRPr="00C308E8">
        <w:rPr>
          <w:rFonts w:ascii="Times New Roman" w:eastAsia="Times New Roman" w:hAnsi="Times New Roman" w:cs="Times New Roman"/>
          <w:color w:val="242424"/>
          <w:sz w:val="24"/>
          <w:szCs w:val="24"/>
          <w:lang w:eastAsia="ru-RU"/>
        </w:rPr>
        <w:t xml:space="preserve"> 2.3</w:t>
      </w:r>
      <w:r w:rsidRPr="00F4226C">
        <w:rPr>
          <w:rFonts w:ascii="Times New Roman" w:hAnsi="Times New Roman" w:cs="Times New Roman"/>
          <w:sz w:val="24"/>
          <w:szCs w:val="24"/>
        </w:rPr>
        <w:t>.  В предложении о заключении концессионного соглашения лицо указывает сведения о соответствии этого лица установленным </w:t>
      </w:r>
      <w:hyperlink r:id="rId15" w:anchor="dst226" w:history="1">
        <w:r w:rsidRPr="00F4226C">
          <w:rPr>
            <w:rStyle w:val="a3"/>
            <w:rFonts w:ascii="Times New Roman" w:hAnsi="Times New Roman" w:cs="Times New Roman"/>
            <w:sz w:val="24"/>
            <w:szCs w:val="24"/>
          </w:rPr>
          <w:t>требованиям</w:t>
        </w:r>
      </w:hyperlink>
      <w:r w:rsidRPr="00F4226C">
        <w:rPr>
          <w:rFonts w:ascii="Times New Roman" w:hAnsi="Times New Roman" w:cs="Times New Roman"/>
          <w:sz w:val="24"/>
          <w:szCs w:val="24"/>
        </w:rPr>
        <w:t>,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16" w:anchor="dst100009" w:history="1">
        <w:r w:rsidRPr="00F4226C">
          <w:rPr>
            <w:rStyle w:val="a3"/>
            <w:rFonts w:ascii="Times New Roman" w:hAnsi="Times New Roman" w:cs="Times New Roman"/>
            <w:sz w:val="24"/>
            <w:szCs w:val="24"/>
          </w:rPr>
          <w:t>Форма</w:t>
        </w:r>
      </w:hyperlink>
      <w:r w:rsidRPr="00F4226C">
        <w:rPr>
          <w:rFonts w:ascii="Times New Roman" w:hAnsi="Times New Roman" w:cs="Times New Roman"/>
          <w:sz w:val="24"/>
          <w:szCs w:val="24"/>
        </w:rPr>
        <w:t xml:space="preserve"> предложения о заключении концессионного соглашения утверждается Правительством Российской Федерации. </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2.4. Глава </w:t>
      </w:r>
      <w:r>
        <w:rPr>
          <w:rFonts w:ascii="Times New Roman" w:eastAsia="Times New Roman" w:hAnsi="Times New Roman" w:cs="Times New Roman"/>
          <w:color w:val="242424"/>
          <w:sz w:val="24"/>
          <w:szCs w:val="24"/>
          <w:lang w:eastAsia="ru-RU"/>
        </w:rPr>
        <w:t xml:space="preserve">администрации 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 xml:space="preserve">» </w:t>
      </w:r>
      <w:proofErr w:type="spellStart"/>
      <w:r>
        <w:rPr>
          <w:rFonts w:ascii="Times New Roman" w:eastAsia="Times New Roman" w:hAnsi="Times New Roman" w:cs="Times New Roman"/>
          <w:color w:val="242424"/>
          <w:sz w:val="24"/>
          <w:szCs w:val="24"/>
          <w:lang w:eastAsia="ru-RU"/>
        </w:rPr>
        <w:t>Боханского</w:t>
      </w:r>
      <w:proofErr w:type="spellEnd"/>
      <w:r>
        <w:rPr>
          <w:rFonts w:ascii="Times New Roman" w:eastAsia="Times New Roman" w:hAnsi="Times New Roman" w:cs="Times New Roman"/>
          <w:color w:val="242424"/>
          <w:sz w:val="24"/>
          <w:szCs w:val="24"/>
          <w:lang w:eastAsia="ru-RU"/>
        </w:rPr>
        <w:t xml:space="preserve"> района Иркутской области</w:t>
      </w:r>
      <w:r w:rsidRPr="00C308E8">
        <w:rPr>
          <w:rFonts w:ascii="Times New Roman" w:eastAsia="Times New Roman" w:hAnsi="Times New Roman" w:cs="Times New Roman"/>
          <w:color w:val="242424"/>
          <w:sz w:val="24"/>
          <w:szCs w:val="24"/>
          <w:lang w:eastAsia="ru-RU"/>
        </w:rPr>
        <w:t xml:space="preserve">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CD1716" w:rsidRPr="00F4226C" w:rsidRDefault="00CD1716" w:rsidP="00CD1716">
      <w:pPr>
        <w:spacing w:after="0" w:line="360" w:lineRule="auto"/>
        <w:ind w:firstLine="709"/>
        <w:rPr>
          <w:rFonts w:ascii="Times New Roman" w:hAnsi="Times New Roman" w:cs="Times New Roman"/>
          <w:sz w:val="24"/>
          <w:szCs w:val="24"/>
        </w:rPr>
      </w:pPr>
      <w:r w:rsidRPr="00F4226C">
        <w:rPr>
          <w:rFonts w:ascii="Times New Roman" w:hAnsi="Times New Roman" w:cs="Times New Roman"/>
          <w:sz w:val="24"/>
          <w:szCs w:val="24"/>
        </w:rPr>
        <w:t>1) возможности заключения концессионного соглашения на представленных в предложении о заключении концессионного соглашения условиях;</w:t>
      </w:r>
    </w:p>
    <w:p w:rsidR="00CD1716" w:rsidRPr="00F4226C" w:rsidRDefault="00CD1716" w:rsidP="00CD1716">
      <w:pPr>
        <w:spacing w:after="0" w:line="360" w:lineRule="auto"/>
        <w:ind w:firstLine="709"/>
        <w:rPr>
          <w:rFonts w:ascii="Times New Roman" w:hAnsi="Times New Roman" w:cs="Times New Roman"/>
          <w:sz w:val="24"/>
          <w:szCs w:val="24"/>
        </w:rPr>
      </w:pPr>
      <w:r w:rsidRPr="00F4226C">
        <w:rPr>
          <w:rFonts w:ascii="Times New Roman" w:hAnsi="Times New Roman" w:cs="Times New Roman"/>
          <w:sz w:val="24"/>
          <w:szCs w:val="24"/>
        </w:rPr>
        <w:t>2) возможности заключения концессионного соглашения на иных условиях;</w:t>
      </w:r>
    </w:p>
    <w:p w:rsidR="00CD1716" w:rsidRPr="00F4226C" w:rsidRDefault="00CD1716" w:rsidP="00CD1716">
      <w:pPr>
        <w:spacing w:after="0" w:line="360" w:lineRule="auto"/>
        <w:ind w:firstLine="709"/>
        <w:rPr>
          <w:rFonts w:ascii="Times New Roman" w:hAnsi="Times New Roman" w:cs="Times New Roman"/>
          <w:sz w:val="24"/>
          <w:szCs w:val="24"/>
        </w:rPr>
      </w:pPr>
      <w:r w:rsidRPr="00F4226C">
        <w:rPr>
          <w:rFonts w:ascii="Times New Roman" w:hAnsi="Times New Roman" w:cs="Times New Roman"/>
          <w:sz w:val="24"/>
          <w:szCs w:val="24"/>
        </w:rPr>
        <w:t>3) невозможности заключения концессионного соглашения с указанием основания отказа.</w:t>
      </w:r>
    </w:p>
    <w:p w:rsidR="00CD1716" w:rsidRPr="00C308E8" w:rsidRDefault="00CD1716" w:rsidP="00CD1716">
      <w:pPr>
        <w:spacing w:after="0" w:line="360" w:lineRule="auto"/>
        <w:jc w:val="both"/>
        <w:rPr>
          <w:rFonts w:ascii="Times New Roman" w:eastAsia="Times New Roman" w:hAnsi="Times New Roman" w:cs="Times New Roman"/>
          <w:color w:val="242424"/>
          <w:sz w:val="24"/>
          <w:szCs w:val="24"/>
          <w:lang w:eastAsia="ru-RU"/>
        </w:rPr>
      </w:pPr>
      <w:r>
        <w:rPr>
          <w:rFonts w:ascii="Times New Roman" w:eastAsia="Times New Roman" w:hAnsi="Times New Roman" w:cs="Times New Roman"/>
          <w:sz w:val="24"/>
          <w:szCs w:val="24"/>
          <w:lang w:eastAsia="ru-RU"/>
        </w:rPr>
        <w:t xml:space="preserve">          </w:t>
      </w:r>
      <w:r w:rsidRPr="00C308E8">
        <w:rPr>
          <w:rFonts w:ascii="Times New Roman" w:eastAsia="Times New Roman" w:hAnsi="Times New Roman" w:cs="Times New Roman"/>
          <w:color w:val="242424"/>
          <w:sz w:val="24"/>
          <w:szCs w:val="24"/>
          <w:lang w:eastAsia="ru-RU"/>
        </w:rPr>
        <w:t>2.5. Отказ в заключении концессионного соглашения допускается в случае, если:</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2) объект концессионного соглашения изъят из оборота или ограничен в обороте;</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lastRenderedPageBreak/>
        <w:t>3) у публично-правового образования отсутствуют права собственности на объект концессионного соглашения;</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w:t>
      </w:r>
      <w:r>
        <w:rPr>
          <w:rFonts w:ascii="Times New Roman" w:hAnsi="Times New Roman" w:cs="Times New Roman"/>
          <w:sz w:val="24"/>
          <w:szCs w:val="24"/>
        </w:rPr>
        <w:t>нения концессионного соглашения</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4) объект концессионного соглашения является несвободным от прав третьих лиц, за исключением случая, предусмотренного </w:t>
      </w:r>
      <w:hyperlink r:id="rId17" w:anchor="dst4" w:history="1">
        <w:r w:rsidRPr="00F4226C">
          <w:rPr>
            <w:rStyle w:val="a3"/>
            <w:rFonts w:ascii="Times New Roman" w:hAnsi="Times New Roman" w:cs="Times New Roman"/>
            <w:sz w:val="24"/>
            <w:szCs w:val="24"/>
          </w:rPr>
          <w:t>частью 4 статьи 3</w:t>
        </w:r>
      </w:hyperlink>
      <w:r w:rsidRPr="00F4226C">
        <w:rPr>
          <w:rFonts w:ascii="Times New Roman" w:hAnsi="Times New Roman" w:cs="Times New Roman"/>
          <w:sz w:val="24"/>
          <w:szCs w:val="24"/>
        </w:rPr>
        <w:t> настоящего Федерального закона;</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городских округов, государственным программам Российской Федерации, субъектов Российской Федерации, муниципальным программам;</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7) объект концессионного соглашения не требует реконструкции;</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8) создание объекта концессионного соглашения не требуется;</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r:id="rId18" w:anchor="dst220" w:history="1">
        <w:r w:rsidRPr="00F4226C">
          <w:rPr>
            <w:rStyle w:val="a3"/>
            <w:rFonts w:ascii="Times New Roman" w:hAnsi="Times New Roman" w:cs="Times New Roman"/>
            <w:sz w:val="24"/>
            <w:szCs w:val="24"/>
          </w:rPr>
          <w:t>частью 4.8</w:t>
        </w:r>
      </w:hyperlink>
      <w:r w:rsidRPr="00F4226C">
        <w:rPr>
          <w:rFonts w:ascii="Times New Roman" w:hAnsi="Times New Roman" w:cs="Times New Roman"/>
          <w:sz w:val="24"/>
          <w:szCs w:val="24"/>
        </w:rPr>
        <w:t> настоящей статьи, либо в результате переговоров стороны не достигли согласия по условиям концессионного соглашения;</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 xml:space="preserve">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w:t>
      </w:r>
      <w:r w:rsidRPr="00F4226C">
        <w:rPr>
          <w:rFonts w:ascii="Times New Roman" w:hAnsi="Times New Roman" w:cs="Times New Roman"/>
          <w:sz w:val="24"/>
          <w:szCs w:val="24"/>
        </w:rPr>
        <w:lastRenderedPageBreak/>
        <w:t>соответствующие утвержденным схемам теплоснабжения, водоснабжения и водоотведения;</w:t>
      </w:r>
    </w:p>
    <w:p w:rsidR="00CD1716" w:rsidRPr="00F4226C" w:rsidRDefault="00CD1716" w:rsidP="00CD1716">
      <w:pPr>
        <w:spacing w:after="0" w:line="360" w:lineRule="auto"/>
        <w:ind w:firstLine="709"/>
        <w:jc w:val="both"/>
        <w:rPr>
          <w:rFonts w:ascii="Times New Roman" w:hAnsi="Times New Roman" w:cs="Times New Roman"/>
          <w:sz w:val="24"/>
          <w:szCs w:val="24"/>
        </w:rPr>
      </w:pPr>
      <w:r w:rsidRPr="00F4226C">
        <w:rPr>
          <w:rFonts w:ascii="Times New Roman" w:hAnsi="Times New Roman" w:cs="Times New Roman"/>
          <w:sz w:val="24"/>
          <w:szCs w:val="24"/>
        </w:rPr>
        <w:t>11) иные случаи, предусмотренные федеральными законами.</w:t>
      </w:r>
    </w:p>
    <w:p w:rsidR="00CD1716" w:rsidRPr="005F14A9"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5F14A9">
        <w:rPr>
          <w:rFonts w:ascii="Times New Roman" w:eastAsia="Times New Roman" w:hAnsi="Times New Roman" w:cs="Times New Roman"/>
          <w:color w:val="242424"/>
          <w:sz w:val="24"/>
          <w:szCs w:val="24"/>
          <w:lang w:eastAsia="ru-RU"/>
        </w:rPr>
        <w:t xml:space="preserve">2.6. В случае принятия решения о возможности заключения концессионного соглашения на предложенных инициатором условиях администрация в десятидневный срок со дня принятия Главой администрации указанного решения, размещает на официальном сайте администрации </w:t>
      </w:r>
      <w:r>
        <w:rPr>
          <w:rFonts w:ascii="Times New Roman" w:eastAsia="Times New Roman" w:hAnsi="Times New Roman" w:cs="Times New Roman"/>
          <w:color w:val="242424"/>
          <w:sz w:val="24"/>
          <w:szCs w:val="24"/>
          <w:lang w:eastAsia="ru-RU"/>
        </w:rPr>
        <w:t xml:space="preserve">МО «Новая </w:t>
      </w:r>
      <w:proofErr w:type="spellStart"/>
      <w:r>
        <w:rPr>
          <w:rFonts w:ascii="Times New Roman" w:eastAsia="Times New Roman" w:hAnsi="Times New Roman" w:cs="Times New Roman"/>
          <w:color w:val="242424"/>
          <w:sz w:val="24"/>
          <w:szCs w:val="24"/>
          <w:lang w:eastAsia="ru-RU"/>
        </w:rPr>
        <w:t>Ида</w:t>
      </w:r>
      <w:proofErr w:type="spellEnd"/>
      <w:r w:rsidRPr="005F14A9">
        <w:rPr>
          <w:rFonts w:ascii="Times New Roman" w:eastAsia="Times New Roman" w:hAnsi="Times New Roman" w:cs="Times New Roman"/>
          <w:color w:val="242424"/>
          <w:sz w:val="24"/>
          <w:szCs w:val="24"/>
          <w:lang w:eastAsia="ru-RU"/>
        </w:rPr>
        <w:t>»,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r:id="rId19" w:history="1">
        <w:r w:rsidRPr="005F14A9">
          <w:rPr>
            <w:rFonts w:ascii="Times New Roman" w:eastAsia="Times New Roman" w:hAnsi="Times New Roman" w:cs="Times New Roman"/>
            <w:color w:val="1D85B3"/>
            <w:sz w:val="24"/>
            <w:szCs w:val="24"/>
            <w:u w:val="single"/>
            <w:bdr w:val="none" w:sz="0" w:space="0" w:color="auto" w:frame="1"/>
            <w:lang w:eastAsia="ru-RU"/>
          </w:rPr>
          <w:t>частью 4.1</w:t>
        </w:r>
      </w:hyperlink>
      <w:r w:rsidRPr="005F14A9">
        <w:rPr>
          <w:rFonts w:ascii="Times New Roman" w:eastAsia="Times New Roman" w:hAnsi="Times New Roman" w:cs="Times New Roman"/>
          <w:color w:val="242424"/>
          <w:sz w:val="24"/>
          <w:szCs w:val="24"/>
          <w:lang w:eastAsia="ru-RU"/>
        </w:rPr>
        <w:t> статьи 37 Федерального закона «О концессионных соглашения» к лицу, выступающему с инициативой заключения концессионного соглашения.</w:t>
      </w:r>
    </w:p>
    <w:p w:rsidR="00CD1716" w:rsidRPr="005F14A9" w:rsidRDefault="00CD1716" w:rsidP="00CD1716">
      <w:pPr>
        <w:spacing w:after="0" w:line="360" w:lineRule="auto"/>
        <w:ind w:firstLine="709"/>
        <w:jc w:val="both"/>
        <w:rPr>
          <w:rFonts w:ascii="Times New Roman" w:eastAsia="Times New Roman" w:hAnsi="Times New Roman" w:cs="Times New Roman"/>
          <w:sz w:val="24"/>
          <w:szCs w:val="24"/>
          <w:lang w:eastAsia="ru-RU"/>
        </w:rPr>
      </w:pPr>
      <w:r w:rsidRPr="005F14A9">
        <w:rPr>
          <w:rFonts w:ascii="Times New Roman" w:eastAsia="Times New Roman" w:hAnsi="Times New Roman" w:cs="Times New Roman"/>
          <w:sz w:val="24"/>
          <w:szCs w:val="24"/>
          <w:lang w:eastAsia="ru-RU"/>
        </w:rPr>
        <w:t xml:space="preserve">2.6.1. Функции по размещению предложения о заключении концессионного соглашения, согласно пункта 2.6. настоящего Положения, осуществляются </w:t>
      </w:r>
      <w:r>
        <w:rPr>
          <w:rFonts w:ascii="Times New Roman" w:eastAsia="Times New Roman" w:hAnsi="Times New Roman" w:cs="Times New Roman"/>
          <w:sz w:val="24"/>
          <w:szCs w:val="24"/>
          <w:lang w:eastAsia="ru-RU"/>
        </w:rPr>
        <w:t xml:space="preserve">Администрацией МО «Новая </w:t>
      </w:r>
      <w:proofErr w:type="spellStart"/>
      <w:r>
        <w:rPr>
          <w:rFonts w:ascii="Times New Roman" w:eastAsia="Times New Roman" w:hAnsi="Times New Roman" w:cs="Times New Roman"/>
          <w:sz w:val="24"/>
          <w:szCs w:val="24"/>
          <w:lang w:eastAsia="ru-RU"/>
        </w:rPr>
        <w:t>Ида</w:t>
      </w:r>
      <w:proofErr w:type="spellEnd"/>
      <w:r>
        <w:rPr>
          <w:rFonts w:ascii="Times New Roman" w:eastAsia="Times New Roman" w:hAnsi="Times New Roman" w:cs="Times New Roman"/>
          <w:sz w:val="24"/>
          <w:szCs w:val="24"/>
          <w:lang w:eastAsia="ru-RU"/>
        </w:rPr>
        <w:t>»</w:t>
      </w:r>
      <w:r w:rsidRPr="005F14A9">
        <w:rPr>
          <w:rFonts w:ascii="Times New Roman" w:eastAsia="Times New Roman" w:hAnsi="Times New Roman" w:cs="Times New Roman"/>
          <w:sz w:val="24"/>
          <w:szCs w:val="24"/>
          <w:lang w:eastAsia="ru-RU"/>
        </w:rPr>
        <w:t>.</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2.7. В случае принятия решения о возможности заключения концессионного соглашения на иных условиях, чем предложено инициатором заключения соглашения, </w:t>
      </w:r>
      <w:r>
        <w:rPr>
          <w:rFonts w:ascii="Times New Roman" w:eastAsia="Times New Roman" w:hAnsi="Times New Roman" w:cs="Times New Roman"/>
          <w:color w:val="242424"/>
          <w:sz w:val="24"/>
          <w:szCs w:val="24"/>
          <w:lang w:eastAsia="ru-RU"/>
        </w:rPr>
        <w:t>А</w:t>
      </w:r>
      <w:r w:rsidRPr="00C308E8">
        <w:rPr>
          <w:rFonts w:ascii="Times New Roman" w:eastAsia="Times New Roman" w:hAnsi="Times New Roman" w:cs="Times New Roman"/>
          <w:color w:val="242424"/>
          <w:sz w:val="24"/>
          <w:szCs w:val="24"/>
          <w:lang w:eastAsia="ru-RU"/>
        </w:rPr>
        <w:t>дминистраци</w:t>
      </w:r>
      <w:r>
        <w:rPr>
          <w:rFonts w:ascii="Times New Roman" w:eastAsia="Times New Roman" w:hAnsi="Times New Roman" w:cs="Times New Roman"/>
          <w:color w:val="242424"/>
          <w:sz w:val="24"/>
          <w:szCs w:val="24"/>
          <w:lang w:eastAsia="ru-RU"/>
        </w:rPr>
        <w:t>я</w:t>
      </w:r>
      <w:r w:rsidRPr="00C308E8">
        <w:rPr>
          <w:rFonts w:ascii="Times New Roman" w:eastAsia="Times New Roman" w:hAnsi="Times New Roman" w:cs="Times New Roman"/>
          <w:color w:val="242424"/>
          <w:sz w:val="24"/>
          <w:szCs w:val="24"/>
          <w:lang w:eastAsia="ru-RU"/>
        </w:rPr>
        <w:t xml:space="preserve"> организует проведение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2.7.1. Срок и порядок проведения переговоров определяются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2.7.2. По результатам переговоров лицо, выступающее с инициативой заключения концессионного соглашения, представляет в </w:t>
      </w:r>
      <w:r>
        <w:rPr>
          <w:rFonts w:ascii="Times New Roman" w:eastAsia="Times New Roman" w:hAnsi="Times New Roman" w:cs="Times New Roman"/>
          <w:color w:val="242424"/>
          <w:sz w:val="24"/>
          <w:szCs w:val="24"/>
          <w:lang w:eastAsia="ru-RU"/>
        </w:rPr>
        <w:t>Администрацию</w:t>
      </w:r>
      <w:r w:rsidRPr="00C308E8">
        <w:rPr>
          <w:rFonts w:ascii="Times New Roman" w:eastAsia="Times New Roman" w:hAnsi="Times New Roman" w:cs="Times New Roman"/>
          <w:color w:val="242424"/>
          <w:sz w:val="24"/>
          <w:szCs w:val="24"/>
          <w:lang w:eastAsia="ru-RU"/>
        </w:rPr>
        <w:t xml:space="preserve"> проект концессионного соглашения с внесенными изменениями, который подлежит рассмотрению в трехдневный срок.</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2.7.3. В случае согласования проекта концессионного соглашения с внесенными изменениями </w:t>
      </w:r>
      <w:r>
        <w:rPr>
          <w:rFonts w:ascii="Times New Roman" w:eastAsia="Times New Roman" w:hAnsi="Times New Roman" w:cs="Times New Roman"/>
          <w:color w:val="242424"/>
          <w:sz w:val="24"/>
          <w:szCs w:val="24"/>
          <w:lang w:eastAsia="ru-RU"/>
        </w:rPr>
        <w:t>Администрация</w:t>
      </w:r>
      <w:r w:rsidRPr="00C308E8">
        <w:rPr>
          <w:rFonts w:ascii="Times New Roman" w:eastAsia="Times New Roman" w:hAnsi="Times New Roman" w:cs="Times New Roman"/>
          <w:color w:val="242424"/>
          <w:sz w:val="24"/>
          <w:szCs w:val="24"/>
          <w:lang w:eastAsia="ru-RU"/>
        </w:rPr>
        <w:t xml:space="preserve"> размещает предложение о заключении концессионного соглашения в десятидневный срок со дня принятия такого предложения на официальном сайте Администрации,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w:t>
      </w:r>
      <w:r w:rsidRPr="00C308E8">
        <w:rPr>
          <w:rFonts w:ascii="Times New Roman" w:eastAsia="Times New Roman" w:hAnsi="Times New Roman" w:cs="Times New Roman"/>
          <w:color w:val="242424"/>
          <w:sz w:val="24"/>
          <w:szCs w:val="24"/>
          <w:lang w:eastAsia="ru-RU"/>
        </w:rPr>
        <w:lastRenderedPageBreak/>
        <w:t>предусмотренного в предложении о заключении концессионного соглашения, от иных лиц, отвечающих требованиям, предъявляемым </w:t>
      </w:r>
      <w:hyperlink r:id="rId20" w:history="1">
        <w:r w:rsidRPr="00C308E8">
          <w:rPr>
            <w:rFonts w:ascii="Times New Roman" w:eastAsia="Times New Roman" w:hAnsi="Times New Roman" w:cs="Times New Roman"/>
            <w:color w:val="1D85B3"/>
            <w:sz w:val="24"/>
            <w:szCs w:val="24"/>
            <w:u w:val="single"/>
            <w:bdr w:val="none" w:sz="0" w:space="0" w:color="auto" w:frame="1"/>
            <w:lang w:eastAsia="ru-RU"/>
          </w:rPr>
          <w:t>частью 4.1</w:t>
        </w:r>
      </w:hyperlink>
      <w:r w:rsidRPr="00C308E8">
        <w:rPr>
          <w:rFonts w:ascii="Times New Roman" w:eastAsia="Times New Roman" w:hAnsi="Times New Roman" w:cs="Times New Roman"/>
          <w:color w:val="242424"/>
          <w:sz w:val="24"/>
          <w:szCs w:val="24"/>
          <w:lang w:eastAsia="ru-RU"/>
        </w:rPr>
        <w:t> статьи 37 Федерального закона «О концессионных соглашениях» к лицу, выступающему с инициативой заключения концессионного соглашения.</w:t>
      </w:r>
    </w:p>
    <w:p w:rsidR="00CD1716"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2.7.4. В случае, если в </w:t>
      </w:r>
      <w:proofErr w:type="spellStart"/>
      <w:r w:rsidRPr="00C308E8">
        <w:rPr>
          <w:rFonts w:ascii="Times New Roman" w:eastAsia="Times New Roman" w:hAnsi="Times New Roman" w:cs="Times New Roman"/>
          <w:color w:val="242424"/>
          <w:sz w:val="24"/>
          <w:szCs w:val="24"/>
          <w:lang w:eastAsia="ru-RU"/>
        </w:rPr>
        <w:t>сорокапятидневный</w:t>
      </w:r>
      <w:proofErr w:type="spellEnd"/>
      <w:r w:rsidRPr="00C308E8">
        <w:rPr>
          <w:rFonts w:ascii="Times New Roman" w:eastAsia="Times New Roman" w:hAnsi="Times New Roman" w:cs="Times New Roman"/>
          <w:color w:val="242424"/>
          <w:sz w:val="24"/>
          <w:szCs w:val="24"/>
          <w:lang w:eastAsia="ru-RU"/>
        </w:rPr>
        <w:t xml:space="preserve"> срок с момента р</w:t>
      </w:r>
      <w:r>
        <w:rPr>
          <w:rFonts w:ascii="Times New Roman" w:eastAsia="Times New Roman" w:hAnsi="Times New Roman" w:cs="Times New Roman"/>
          <w:color w:val="242424"/>
          <w:sz w:val="24"/>
          <w:szCs w:val="24"/>
          <w:lang w:eastAsia="ru-RU"/>
        </w:rPr>
        <w:t>азмещения на официальном сайте А</w:t>
      </w:r>
      <w:r w:rsidRPr="00C308E8">
        <w:rPr>
          <w:rFonts w:ascii="Times New Roman" w:eastAsia="Times New Roman" w:hAnsi="Times New Roman" w:cs="Times New Roman"/>
          <w:color w:val="242424"/>
          <w:sz w:val="24"/>
          <w:szCs w:val="24"/>
          <w:lang w:eastAsia="ru-RU"/>
        </w:rPr>
        <w:t xml:space="preserve">дминистрации </w:t>
      </w:r>
      <w:r>
        <w:rPr>
          <w:rFonts w:ascii="Times New Roman" w:eastAsia="Times New Roman" w:hAnsi="Times New Roman" w:cs="Times New Roman"/>
          <w:color w:val="242424"/>
          <w:sz w:val="24"/>
          <w:szCs w:val="24"/>
          <w:lang w:eastAsia="ru-RU"/>
        </w:rPr>
        <w:t xml:space="preserve">МО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 xml:space="preserve">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r:id="rId21" w:history="1">
        <w:r w:rsidRPr="00C308E8">
          <w:rPr>
            <w:rFonts w:ascii="Times New Roman" w:eastAsia="Times New Roman" w:hAnsi="Times New Roman" w:cs="Times New Roman"/>
            <w:color w:val="1D85B3"/>
            <w:sz w:val="24"/>
            <w:szCs w:val="24"/>
            <w:u w:val="single"/>
            <w:bdr w:val="none" w:sz="0" w:space="0" w:color="auto" w:frame="1"/>
            <w:lang w:eastAsia="ru-RU"/>
          </w:rPr>
          <w:t>частью 4.1</w:t>
        </w:r>
      </w:hyperlink>
      <w:r w:rsidRPr="00C308E8">
        <w:rPr>
          <w:rFonts w:ascii="Times New Roman" w:eastAsia="Times New Roman" w:hAnsi="Times New Roman" w:cs="Times New Roman"/>
          <w:color w:val="242424"/>
          <w:sz w:val="24"/>
          <w:szCs w:val="24"/>
          <w:lang w:eastAsia="ru-RU"/>
        </w:rPr>
        <w:t xml:space="preserve"> статьи 37 Федерального закона «О концессионных соглашениях» </w:t>
      </w:r>
      <w:r>
        <w:rPr>
          <w:rFonts w:ascii="Times New Roman" w:eastAsia="Times New Roman" w:hAnsi="Times New Roman" w:cs="Times New Roman"/>
          <w:color w:val="242424"/>
          <w:sz w:val="24"/>
          <w:szCs w:val="24"/>
          <w:lang w:eastAsia="ru-RU"/>
        </w:rPr>
        <w:t>Администрация</w:t>
      </w:r>
      <w:r w:rsidRPr="00C308E8">
        <w:rPr>
          <w:rFonts w:ascii="Times New Roman" w:eastAsia="Times New Roman" w:hAnsi="Times New Roman" w:cs="Times New Roman"/>
          <w:color w:val="242424"/>
          <w:sz w:val="24"/>
          <w:szCs w:val="24"/>
          <w:lang w:eastAsia="ru-RU"/>
        </w:rPr>
        <w:t xml:space="preserve"> размещает данную информацию на официальном сайте </w:t>
      </w:r>
      <w:r>
        <w:rPr>
          <w:rFonts w:ascii="Times New Roman" w:eastAsia="Times New Roman" w:hAnsi="Times New Roman" w:cs="Times New Roman"/>
          <w:color w:val="242424"/>
          <w:sz w:val="24"/>
          <w:szCs w:val="24"/>
          <w:lang w:eastAsia="ru-RU"/>
        </w:rPr>
        <w:t>.</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В этом случае заключение концессионного соглашения осуществляется на конкурсной основе в порядке, установленном Федеральным законом «О концессионных соглашениях».</w:t>
      </w:r>
    </w:p>
    <w:p w:rsidR="00CD1716" w:rsidRPr="00C42D47" w:rsidRDefault="00CD1716" w:rsidP="00CD1716">
      <w:pPr>
        <w:spacing w:after="0" w:line="360" w:lineRule="auto"/>
        <w:ind w:firstLine="709"/>
        <w:jc w:val="both"/>
        <w:rPr>
          <w:rFonts w:ascii="Times New Roman" w:hAnsi="Times New Roman" w:cs="Times New Roman"/>
          <w:sz w:val="24"/>
          <w:szCs w:val="24"/>
        </w:rPr>
      </w:pPr>
      <w:r w:rsidRPr="00C42D47">
        <w:rPr>
          <w:rFonts w:ascii="Times New Roman" w:hAnsi="Times New Roman" w:cs="Times New Roman"/>
          <w:sz w:val="24"/>
          <w:szCs w:val="24"/>
        </w:rPr>
        <w:t>2.7.5. В случае, если в сорока 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r:id="rId22" w:anchor="dst199" w:history="1">
        <w:r w:rsidRPr="00C42D47">
          <w:rPr>
            <w:rStyle w:val="a3"/>
            <w:rFonts w:ascii="Times New Roman" w:hAnsi="Times New Roman" w:cs="Times New Roman"/>
            <w:sz w:val="24"/>
            <w:szCs w:val="24"/>
          </w:rPr>
          <w:t>частью 4.1</w:t>
        </w:r>
      </w:hyperlink>
      <w:r w:rsidRPr="00C42D47">
        <w:rPr>
          <w:rFonts w:ascii="Times New Roman" w:hAnsi="Times New Roman" w:cs="Times New Roman"/>
          <w:sz w:val="24"/>
          <w:szCs w:val="24"/>
        </w:rPr>
        <w:t>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CD1716" w:rsidRPr="00C42D47" w:rsidRDefault="00CD1716" w:rsidP="00CD1716">
      <w:pPr>
        <w:spacing w:after="0" w:line="360" w:lineRule="auto"/>
        <w:ind w:firstLine="709"/>
        <w:jc w:val="both"/>
        <w:rPr>
          <w:rFonts w:ascii="Times New Roman" w:hAnsi="Times New Roman" w:cs="Times New Roman"/>
          <w:sz w:val="24"/>
          <w:szCs w:val="24"/>
        </w:rPr>
      </w:pPr>
      <w:r w:rsidRPr="00C42D47">
        <w:rPr>
          <w:rFonts w:ascii="Times New Roman" w:hAnsi="Times New Roman" w:cs="Times New Roman"/>
          <w:sz w:val="24"/>
          <w:szCs w:val="24"/>
        </w:rPr>
        <w:t>1) решение о заключении концессионного соглашения, предусмотренное </w:t>
      </w:r>
      <w:hyperlink r:id="rId23" w:anchor="dst100158" w:history="1">
        <w:r w:rsidRPr="00C42D47">
          <w:rPr>
            <w:rStyle w:val="a3"/>
            <w:rFonts w:ascii="Times New Roman" w:hAnsi="Times New Roman" w:cs="Times New Roman"/>
            <w:sz w:val="24"/>
            <w:szCs w:val="24"/>
          </w:rPr>
          <w:t>статьей 22</w:t>
        </w:r>
      </w:hyperlink>
      <w:r w:rsidRPr="00C42D47">
        <w:rPr>
          <w:rFonts w:ascii="Times New Roman" w:hAnsi="Times New Roman" w:cs="Times New Roman"/>
          <w:sz w:val="24"/>
          <w:szCs w:val="24"/>
        </w:rPr>
        <w:t xml:space="preserve"> настоящего Федерального закона, а в случае, если объектом концессионного соглашения </w:t>
      </w:r>
      <w:r w:rsidRPr="00C42D47">
        <w:rPr>
          <w:rFonts w:ascii="Times New Roman" w:hAnsi="Times New Roman" w:cs="Times New Roman"/>
          <w:sz w:val="24"/>
          <w:szCs w:val="24"/>
        </w:rPr>
        <w:lastRenderedPageBreak/>
        <w:t>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r:id="rId24" w:anchor="dst100158" w:history="1">
        <w:r w:rsidRPr="00C42D47">
          <w:rPr>
            <w:rStyle w:val="a3"/>
            <w:rFonts w:ascii="Times New Roman" w:hAnsi="Times New Roman" w:cs="Times New Roman"/>
            <w:sz w:val="24"/>
            <w:szCs w:val="24"/>
          </w:rPr>
          <w:t>статьей 22</w:t>
        </w:r>
      </w:hyperlink>
      <w:r w:rsidRPr="00C42D47">
        <w:rPr>
          <w:rFonts w:ascii="Times New Roman" w:hAnsi="Times New Roman" w:cs="Times New Roman"/>
          <w:sz w:val="24"/>
          <w:szCs w:val="24"/>
        </w:rPr>
        <w:t> и </w:t>
      </w:r>
      <w:hyperlink r:id="rId25" w:anchor="dst100598" w:history="1">
        <w:r w:rsidRPr="00C42D47">
          <w:rPr>
            <w:rStyle w:val="a3"/>
            <w:rFonts w:ascii="Times New Roman" w:hAnsi="Times New Roman" w:cs="Times New Roman"/>
            <w:sz w:val="24"/>
            <w:szCs w:val="24"/>
          </w:rPr>
          <w:t>частью 6 статьи 53.2</w:t>
        </w:r>
      </w:hyperlink>
      <w:r w:rsidRPr="00C42D47">
        <w:rPr>
          <w:rFonts w:ascii="Times New Roman" w:hAnsi="Times New Roman" w:cs="Times New Roman"/>
          <w:sz w:val="24"/>
          <w:szCs w:val="24"/>
        </w:rPr>
        <w:t> настоящего Федерального закона, принимается в течение тридцати календарных дней после истечения срока, установленного настоящей частью;</w:t>
      </w:r>
    </w:p>
    <w:p w:rsidR="00CD1716" w:rsidRPr="00C42D47" w:rsidRDefault="00CD1716" w:rsidP="00CD1716">
      <w:pPr>
        <w:spacing w:after="0" w:line="360" w:lineRule="auto"/>
        <w:ind w:firstLine="709"/>
        <w:jc w:val="both"/>
        <w:rPr>
          <w:rFonts w:ascii="Times New Roman" w:hAnsi="Times New Roman" w:cs="Times New Roman"/>
          <w:sz w:val="24"/>
          <w:szCs w:val="24"/>
        </w:rPr>
      </w:pPr>
      <w:r w:rsidRPr="00C42D47">
        <w:rPr>
          <w:rFonts w:ascii="Times New Roman" w:hAnsi="Times New Roman" w:cs="Times New Roman"/>
          <w:sz w:val="24"/>
          <w:szCs w:val="24"/>
        </w:rP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CD1716" w:rsidRPr="00C42D47" w:rsidRDefault="00CD1716" w:rsidP="00CD1716">
      <w:pPr>
        <w:spacing w:after="0" w:line="360" w:lineRule="auto"/>
        <w:ind w:firstLine="709"/>
        <w:jc w:val="both"/>
        <w:rPr>
          <w:rFonts w:ascii="Times New Roman" w:hAnsi="Times New Roman" w:cs="Times New Roman"/>
          <w:sz w:val="24"/>
          <w:szCs w:val="24"/>
        </w:rPr>
      </w:pPr>
      <w:r w:rsidRPr="00C42D47">
        <w:rPr>
          <w:rFonts w:ascii="Times New Roman" w:hAnsi="Times New Roman" w:cs="Times New Roman"/>
          <w:sz w:val="24"/>
          <w:szCs w:val="24"/>
        </w:rP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2.8.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w:t>
      </w:r>
      <w:r w:rsidRPr="00C308E8">
        <w:rPr>
          <w:rFonts w:ascii="Times New Roman" w:eastAsia="Times New Roman" w:hAnsi="Times New Roman" w:cs="Times New Roman"/>
          <w:color w:val="242424"/>
          <w:sz w:val="24"/>
          <w:szCs w:val="24"/>
          <w:lang w:eastAsia="ru-RU"/>
        </w:rPr>
        <w:lastRenderedPageBreak/>
        <w:t>концессионного соглашения, которые предполагается осуществить концессионером, на каждый год срока действия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2.9. Лицо, выступающее с инициативой заключения концессионного соглашения, вправе проводить с органом, уполномоченным Главой </w:t>
      </w:r>
      <w:r>
        <w:rPr>
          <w:rFonts w:ascii="Times New Roman" w:eastAsia="Times New Roman" w:hAnsi="Times New Roman" w:cs="Times New Roman"/>
          <w:color w:val="242424"/>
          <w:sz w:val="24"/>
          <w:szCs w:val="24"/>
          <w:lang w:eastAsia="ru-RU"/>
        </w:rPr>
        <w:t xml:space="preserve">Администрации МО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 переговоры, связанные с подготовкой проекта концессионного соглашения, до направления предложения о заключении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2.10. Подготовку проекта решения о заключении концессионного соглашения, указанного в пункте 2.4. настоящего Положения, осуществляет </w:t>
      </w:r>
      <w:r>
        <w:rPr>
          <w:rFonts w:ascii="Times New Roman" w:eastAsia="Times New Roman" w:hAnsi="Times New Roman" w:cs="Times New Roman"/>
          <w:color w:val="242424"/>
          <w:sz w:val="24"/>
          <w:szCs w:val="24"/>
          <w:lang w:eastAsia="ru-RU"/>
        </w:rPr>
        <w:t xml:space="preserve">Администрация 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 xml:space="preserve"> в течение 30 календа</w:t>
      </w:r>
      <w:r>
        <w:rPr>
          <w:rFonts w:ascii="Times New Roman" w:eastAsia="Times New Roman" w:hAnsi="Times New Roman" w:cs="Times New Roman"/>
          <w:color w:val="242424"/>
          <w:sz w:val="24"/>
          <w:szCs w:val="24"/>
          <w:lang w:eastAsia="ru-RU"/>
        </w:rPr>
        <w:t>рных дней со дня поступления в А</w:t>
      </w:r>
      <w:r w:rsidRPr="00C308E8">
        <w:rPr>
          <w:rFonts w:ascii="Times New Roman" w:eastAsia="Times New Roman" w:hAnsi="Times New Roman" w:cs="Times New Roman"/>
          <w:color w:val="242424"/>
          <w:sz w:val="24"/>
          <w:szCs w:val="24"/>
          <w:lang w:eastAsia="ru-RU"/>
        </w:rPr>
        <w:t>дминистрацию предложения о заключении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2.11. Подготовку проекта концессионного соглашения в случае инициирования его лицами, указанными в пункте 2.1.1. настоящего Положения, осуществляет </w:t>
      </w:r>
      <w:r>
        <w:rPr>
          <w:rFonts w:ascii="Times New Roman" w:eastAsia="Times New Roman" w:hAnsi="Times New Roman" w:cs="Times New Roman"/>
          <w:color w:val="242424"/>
          <w:sz w:val="24"/>
          <w:szCs w:val="24"/>
          <w:lang w:eastAsia="ru-RU"/>
        </w:rPr>
        <w:t>А</w:t>
      </w:r>
      <w:r w:rsidRPr="00C308E8">
        <w:rPr>
          <w:rFonts w:ascii="Times New Roman" w:eastAsia="Times New Roman" w:hAnsi="Times New Roman" w:cs="Times New Roman"/>
          <w:color w:val="242424"/>
          <w:sz w:val="24"/>
          <w:szCs w:val="24"/>
          <w:lang w:eastAsia="ru-RU"/>
        </w:rPr>
        <w:t>дминистраци</w:t>
      </w:r>
      <w:r>
        <w:rPr>
          <w:rFonts w:ascii="Times New Roman" w:eastAsia="Times New Roman" w:hAnsi="Times New Roman" w:cs="Times New Roman"/>
          <w:color w:val="242424"/>
          <w:sz w:val="24"/>
          <w:szCs w:val="24"/>
          <w:lang w:eastAsia="ru-RU"/>
        </w:rPr>
        <w:t>я</w:t>
      </w:r>
      <w:r w:rsidRPr="00C308E8">
        <w:rPr>
          <w:rFonts w:ascii="Times New Roman" w:eastAsia="Times New Roman" w:hAnsi="Times New Roman" w:cs="Times New Roman"/>
          <w:color w:val="242424"/>
          <w:sz w:val="24"/>
          <w:szCs w:val="24"/>
          <w:lang w:eastAsia="ru-RU"/>
        </w:rPr>
        <w:t xml:space="preserve"> </w:t>
      </w:r>
      <w:r>
        <w:rPr>
          <w:rFonts w:ascii="Times New Roman" w:eastAsia="Times New Roman" w:hAnsi="Times New Roman" w:cs="Times New Roman"/>
          <w:color w:val="242424"/>
          <w:sz w:val="24"/>
          <w:szCs w:val="24"/>
          <w:lang w:eastAsia="ru-RU"/>
        </w:rPr>
        <w:t xml:space="preserve">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 xml:space="preserve"> в течение 30 календарных дней со дня поступления принятия решения о заключении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2.12. Решением о заключении концессионного соглашения устанавливаются: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 условия концессионного соглашения в соответствии со </w:t>
      </w:r>
      <w:hyperlink r:id="rId26" w:history="1">
        <w:r w:rsidRPr="00C308E8">
          <w:rPr>
            <w:rFonts w:ascii="Times New Roman" w:eastAsia="Times New Roman" w:hAnsi="Times New Roman" w:cs="Times New Roman"/>
            <w:color w:val="1D85B3"/>
            <w:sz w:val="24"/>
            <w:szCs w:val="24"/>
            <w:u w:val="single"/>
            <w:bdr w:val="none" w:sz="0" w:space="0" w:color="auto" w:frame="1"/>
            <w:lang w:eastAsia="ru-RU"/>
          </w:rPr>
          <w:t>статьями 10</w:t>
        </w:r>
      </w:hyperlink>
      <w:r w:rsidRPr="00C308E8">
        <w:rPr>
          <w:rFonts w:ascii="Times New Roman" w:eastAsia="Times New Roman" w:hAnsi="Times New Roman" w:cs="Times New Roman"/>
          <w:color w:val="242424"/>
          <w:sz w:val="24"/>
          <w:szCs w:val="24"/>
          <w:lang w:eastAsia="ru-RU"/>
        </w:rPr>
        <w:t> и </w:t>
      </w:r>
      <w:hyperlink r:id="rId27" w:history="1">
        <w:r w:rsidRPr="00C308E8">
          <w:rPr>
            <w:rFonts w:ascii="Times New Roman" w:eastAsia="Times New Roman" w:hAnsi="Times New Roman" w:cs="Times New Roman"/>
            <w:color w:val="1D85B3"/>
            <w:sz w:val="24"/>
            <w:szCs w:val="24"/>
            <w:u w:val="single"/>
            <w:bdr w:val="none" w:sz="0" w:space="0" w:color="auto" w:frame="1"/>
            <w:lang w:eastAsia="ru-RU"/>
          </w:rPr>
          <w:t>42</w:t>
        </w:r>
      </w:hyperlink>
      <w:r w:rsidRPr="00C308E8">
        <w:rPr>
          <w:rFonts w:ascii="Times New Roman" w:eastAsia="Times New Roman" w:hAnsi="Times New Roman" w:cs="Times New Roman"/>
          <w:color w:val="242424"/>
          <w:sz w:val="24"/>
          <w:szCs w:val="24"/>
          <w:lang w:eastAsia="ru-RU"/>
        </w:rPr>
        <w:t> Федерального закона «О концессионных соглашениях»;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 критерии конкурса и параметры критериев конкурса;</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3) вид конкурса (открытый конкурс или закрытый конкурс);</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4) перечень лиц, которым направляются приглашения принять участие в конкурсе, - в случае проведения закрытого конкурса;</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5) срок размещения на официальном сайте </w:t>
      </w:r>
      <w:r>
        <w:rPr>
          <w:rFonts w:ascii="Times New Roman" w:eastAsia="Times New Roman" w:hAnsi="Times New Roman" w:cs="Times New Roman"/>
          <w:color w:val="242424"/>
          <w:sz w:val="24"/>
          <w:szCs w:val="24"/>
          <w:lang w:eastAsia="ru-RU"/>
        </w:rPr>
        <w:t xml:space="preserve">МО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 xml:space="preserve">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6) орган, уполномоченный </w:t>
      </w:r>
      <w:proofErr w:type="spellStart"/>
      <w:r w:rsidRPr="00C308E8">
        <w:rPr>
          <w:rFonts w:ascii="Times New Roman" w:eastAsia="Times New Roman" w:hAnsi="Times New Roman" w:cs="Times New Roman"/>
          <w:color w:val="242424"/>
          <w:sz w:val="24"/>
          <w:szCs w:val="24"/>
          <w:lang w:eastAsia="ru-RU"/>
        </w:rPr>
        <w:t>концедентом</w:t>
      </w:r>
      <w:proofErr w:type="spellEnd"/>
      <w:r w:rsidRPr="00C308E8">
        <w:rPr>
          <w:rFonts w:ascii="Times New Roman" w:eastAsia="Times New Roman" w:hAnsi="Times New Roman" w:cs="Times New Roman"/>
          <w:color w:val="242424"/>
          <w:sz w:val="24"/>
          <w:szCs w:val="24"/>
          <w:lang w:eastAsia="ru-RU"/>
        </w:rPr>
        <w:t xml:space="preserve"> на:</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б) создание конкурсной комиссии по проведению конкурса (далее - конкурсная комиссия), утверждение персонального состава конкурсной комиссии.</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2.12.1.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w:t>
      </w:r>
      <w:r w:rsidRPr="00C308E8">
        <w:rPr>
          <w:rFonts w:ascii="Times New Roman" w:eastAsia="Times New Roman" w:hAnsi="Times New Roman" w:cs="Times New Roman"/>
          <w:color w:val="242424"/>
          <w:sz w:val="24"/>
          <w:szCs w:val="24"/>
          <w:lang w:eastAsia="ru-RU"/>
        </w:rPr>
        <w:lastRenderedPageBreak/>
        <w:t>регулируемым ценам (тарифам) и (или) с учетом установленных надбавок к ценам (тарифам), решением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2.12.2. В случае, установленном Федеральным законом «О концессионных соглашениях» заключения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2.13. Решение о заключении концессионного соглашения может быть обжаловано в порядке, предусмотренном законодательством Российской Федерации.</w:t>
      </w:r>
    </w:p>
    <w:p w:rsidR="00CD1716" w:rsidRPr="00C308E8" w:rsidRDefault="00CD1716" w:rsidP="00CD1716">
      <w:pPr>
        <w:spacing w:after="0" w:line="360" w:lineRule="auto"/>
        <w:ind w:firstLine="709"/>
        <w:jc w:val="center"/>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b/>
          <w:bCs/>
          <w:color w:val="242424"/>
          <w:sz w:val="24"/>
          <w:szCs w:val="24"/>
          <w:lang w:eastAsia="ru-RU"/>
        </w:rPr>
        <w:t>3. Конкурс на право заключения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3.1. Концессионное соглашение заключается по результатам конкурса на право заключения концессионного соглашения (далее - конкурс), за исключением случаев, предусмотренных </w:t>
      </w:r>
      <w:hyperlink r:id="rId28" w:history="1">
        <w:r w:rsidRPr="00C308E8">
          <w:rPr>
            <w:rFonts w:ascii="Times New Roman" w:eastAsia="Times New Roman" w:hAnsi="Times New Roman" w:cs="Times New Roman"/>
            <w:color w:val="1D85B3"/>
            <w:sz w:val="24"/>
            <w:szCs w:val="24"/>
            <w:u w:val="single"/>
            <w:bdr w:val="none" w:sz="0" w:space="0" w:color="auto" w:frame="1"/>
            <w:lang w:eastAsia="ru-RU"/>
          </w:rPr>
          <w:t>статьей 37</w:t>
        </w:r>
      </w:hyperlink>
      <w:r w:rsidRPr="00C308E8">
        <w:rPr>
          <w:rFonts w:ascii="Times New Roman" w:eastAsia="Times New Roman" w:hAnsi="Times New Roman" w:cs="Times New Roman"/>
          <w:color w:val="242424"/>
          <w:sz w:val="24"/>
          <w:szCs w:val="24"/>
          <w:lang w:eastAsia="ru-RU"/>
        </w:rPr>
        <w:t> Федерального закона "О концессионных соглашениях", а именно:</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1) если конкурс был объявлен несостоявшимся в связи с поступлением по истечении срока представления заявок на участие конкурсе менее двух заявок;</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2) если конкурс по решению </w:t>
      </w:r>
      <w:proofErr w:type="spellStart"/>
      <w:r w:rsidRPr="00C308E8">
        <w:rPr>
          <w:rFonts w:ascii="Times New Roman" w:eastAsia="Times New Roman" w:hAnsi="Times New Roman" w:cs="Times New Roman"/>
          <w:color w:val="242424"/>
          <w:sz w:val="24"/>
          <w:szCs w:val="24"/>
          <w:lang w:eastAsia="ru-RU"/>
        </w:rPr>
        <w:t>концедента</w:t>
      </w:r>
      <w:proofErr w:type="spellEnd"/>
      <w:r w:rsidRPr="00C308E8">
        <w:rPr>
          <w:rFonts w:ascii="Times New Roman" w:eastAsia="Times New Roman" w:hAnsi="Times New Roman" w:cs="Times New Roman"/>
          <w:color w:val="242424"/>
          <w:sz w:val="24"/>
          <w:szCs w:val="24"/>
          <w:lang w:eastAsia="ru-RU"/>
        </w:rPr>
        <w:t xml:space="preserve"> объявляется несостоявшимся в связи представлением в конкурсную комиссию менее двух конкурсных предложений или в связи с признанием конкурсной комиссией соответствующими требованиям конкурсной документации, в том числе критериям конкурса, менее двух конкурсных предложений;</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3) концессионное соглашение может быть заключено без проведения конкурса с лицом, у которого права владения и пользования имуществом, которое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условий:</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а)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Федеральным законом «О концессионных соглашениях» может быть объектом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lastRenderedPageBreak/>
        <w:t>б)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4) в случае, если в </w:t>
      </w:r>
      <w:proofErr w:type="spellStart"/>
      <w:r w:rsidRPr="00C308E8">
        <w:rPr>
          <w:rFonts w:ascii="Times New Roman" w:eastAsia="Times New Roman" w:hAnsi="Times New Roman" w:cs="Times New Roman"/>
          <w:color w:val="242424"/>
          <w:sz w:val="24"/>
          <w:szCs w:val="24"/>
          <w:lang w:eastAsia="ru-RU"/>
        </w:rPr>
        <w:t>сорокапятидневный</w:t>
      </w:r>
      <w:proofErr w:type="spellEnd"/>
      <w:r w:rsidRPr="00C308E8">
        <w:rPr>
          <w:rFonts w:ascii="Times New Roman" w:eastAsia="Times New Roman" w:hAnsi="Times New Roman" w:cs="Times New Roman"/>
          <w:color w:val="242424"/>
          <w:sz w:val="24"/>
          <w:szCs w:val="24"/>
          <w:lang w:eastAsia="ru-RU"/>
        </w:rPr>
        <w:t xml:space="preserve"> срок со дня размещения на официальном сайте адм</w:t>
      </w:r>
      <w:r>
        <w:rPr>
          <w:rFonts w:ascii="Times New Roman" w:eastAsia="Times New Roman" w:hAnsi="Times New Roman" w:cs="Times New Roman"/>
          <w:color w:val="242424"/>
          <w:sz w:val="24"/>
          <w:szCs w:val="24"/>
          <w:lang w:eastAsia="ru-RU"/>
        </w:rPr>
        <w:t xml:space="preserve">инистрации </w:t>
      </w:r>
      <w:r w:rsidRPr="00C308E8">
        <w:rPr>
          <w:rFonts w:ascii="Times New Roman" w:eastAsia="Times New Roman" w:hAnsi="Times New Roman" w:cs="Times New Roman"/>
          <w:color w:val="242424"/>
          <w:sz w:val="24"/>
          <w:szCs w:val="24"/>
          <w:lang w:eastAsia="ru-RU"/>
        </w:rPr>
        <w:t>(в</w:t>
      </w:r>
      <w:r>
        <w:rPr>
          <w:rFonts w:ascii="Times New Roman" w:eastAsia="Times New Roman" w:hAnsi="Times New Roman" w:cs="Times New Roman"/>
          <w:color w:val="242424"/>
          <w:sz w:val="24"/>
          <w:szCs w:val="24"/>
          <w:lang w:eastAsia="ru-RU"/>
        </w:rPr>
        <w:t xml:space="preserve"> разделе сельские поселения)</w:t>
      </w:r>
      <w:r w:rsidRPr="00C308E8">
        <w:rPr>
          <w:rFonts w:ascii="Times New Roman" w:eastAsia="Times New Roman" w:hAnsi="Times New Roman" w:cs="Times New Roman"/>
          <w:color w:val="242424"/>
          <w:sz w:val="24"/>
          <w:szCs w:val="24"/>
          <w:lang w:eastAsia="ru-RU"/>
        </w:rPr>
        <w:t>,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Федеральным законом «О концессионных соглашениях» к концессионеру, а также требованиям, предъявляемым </w:t>
      </w:r>
      <w:hyperlink r:id="rId29" w:history="1">
        <w:r w:rsidRPr="00C308E8">
          <w:rPr>
            <w:rFonts w:ascii="Times New Roman" w:eastAsia="Times New Roman" w:hAnsi="Times New Roman" w:cs="Times New Roman"/>
            <w:color w:val="1D85B3"/>
            <w:sz w:val="24"/>
            <w:szCs w:val="24"/>
            <w:u w:val="single"/>
            <w:bdr w:val="none" w:sz="0" w:space="0" w:color="auto" w:frame="1"/>
            <w:lang w:eastAsia="ru-RU"/>
          </w:rPr>
          <w:t>частью 4.1</w:t>
        </w:r>
      </w:hyperlink>
      <w:r w:rsidRPr="00C308E8">
        <w:rPr>
          <w:rFonts w:ascii="Times New Roman" w:eastAsia="Times New Roman" w:hAnsi="Times New Roman" w:cs="Times New Roman"/>
          <w:color w:val="242424"/>
          <w:sz w:val="24"/>
          <w:szCs w:val="24"/>
          <w:lang w:eastAsia="ru-RU"/>
        </w:rPr>
        <w:t> статьи 37 Федерального закона «О концессионных соглашениях»,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w:t>
      </w:r>
    </w:p>
    <w:p w:rsidR="00CD1716"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3.2. Конкурс проводится на основании решения о заключении концессионного соглашения, указанного в пункте 2.4. настоящего Положения, в порядке, установленном Федеральным законом «О концессионных соглашениях», </w:t>
      </w:r>
      <w:r>
        <w:rPr>
          <w:rFonts w:ascii="Times New Roman" w:eastAsia="Times New Roman" w:hAnsi="Times New Roman" w:cs="Times New Roman"/>
          <w:color w:val="242424"/>
          <w:sz w:val="24"/>
          <w:szCs w:val="24"/>
          <w:lang w:eastAsia="ru-RU"/>
        </w:rPr>
        <w:t xml:space="preserve">Администрацией МО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 xml:space="preserve">» </w:t>
      </w:r>
      <w:proofErr w:type="spellStart"/>
      <w:r>
        <w:rPr>
          <w:rFonts w:ascii="Times New Roman" w:eastAsia="Times New Roman" w:hAnsi="Times New Roman" w:cs="Times New Roman"/>
          <w:color w:val="242424"/>
          <w:sz w:val="24"/>
          <w:szCs w:val="24"/>
          <w:lang w:eastAsia="ru-RU"/>
        </w:rPr>
        <w:t>Боханского</w:t>
      </w:r>
      <w:proofErr w:type="spellEnd"/>
      <w:r>
        <w:rPr>
          <w:rFonts w:ascii="Times New Roman" w:eastAsia="Times New Roman" w:hAnsi="Times New Roman" w:cs="Times New Roman"/>
          <w:color w:val="242424"/>
          <w:sz w:val="24"/>
          <w:szCs w:val="24"/>
          <w:lang w:eastAsia="ru-RU"/>
        </w:rPr>
        <w:t xml:space="preserve"> района, Иркутской области</w:t>
      </w:r>
      <w:r w:rsidRPr="00C308E8">
        <w:rPr>
          <w:rFonts w:ascii="Times New Roman" w:eastAsia="Times New Roman" w:hAnsi="Times New Roman" w:cs="Times New Roman"/>
          <w:color w:val="242424"/>
          <w:sz w:val="24"/>
          <w:szCs w:val="24"/>
          <w:lang w:eastAsia="ru-RU"/>
        </w:rPr>
        <w:t>, регулирующе</w:t>
      </w:r>
      <w:r>
        <w:rPr>
          <w:rFonts w:ascii="Times New Roman" w:eastAsia="Times New Roman" w:hAnsi="Times New Roman" w:cs="Times New Roman"/>
          <w:color w:val="242424"/>
          <w:sz w:val="24"/>
          <w:szCs w:val="24"/>
          <w:lang w:eastAsia="ru-RU"/>
        </w:rPr>
        <w:t>го проведение такого конкурса.</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3.3. Создание конкурсной комиссии по проведению конкурса (далее - конкурсная комиссия), утверждение персонального состава конкурсной комиссии, утверждение конкурсной документации осуществляется постановлением Главы </w:t>
      </w:r>
      <w:r>
        <w:rPr>
          <w:rFonts w:ascii="Times New Roman" w:eastAsia="Times New Roman" w:hAnsi="Times New Roman" w:cs="Times New Roman"/>
          <w:color w:val="242424"/>
          <w:sz w:val="24"/>
          <w:szCs w:val="24"/>
          <w:lang w:eastAsia="ru-RU"/>
        </w:rPr>
        <w:t xml:space="preserve">Администрации МО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 xml:space="preserve"> Число членов конкурсной комиссии не может быть менее чем пять человек.</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3.4. Подготовку конкурсной документации, внесение изменений в конкурсную документацию, осуществляет </w:t>
      </w:r>
      <w:r>
        <w:rPr>
          <w:rFonts w:ascii="Times New Roman" w:eastAsia="Times New Roman" w:hAnsi="Times New Roman" w:cs="Times New Roman"/>
          <w:color w:val="242424"/>
          <w:sz w:val="24"/>
          <w:szCs w:val="24"/>
          <w:lang w:eastAsia="ru-RU"/>
        </w:rPr>
        <w:t xml:space="preserve">Администрация 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3.5. При проведении открытого конкурса информация и протоколы конкурсной комиссии, предусмотренные Федеральным законом «О концессионных соглашениях», подлежат размещению на официальном сайте в информационно-телекоммуникационной сети "Интернет", в сроки, предусмотренные Федеральным законом «О концессионных соглашениях».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3.6. Сообщение о проведении конкурса, конкурсная документация размещается на официальном сайте </w:t>
      </w:r>
      <w:proofErr w:type="gramStart"/>
      <w:r w:rsidRPr="00C308E8">
        <w:rPr>
          <w:rFonts w:ascii="Times New Roman" w:eastAsia="Times New Roman" w:hAnsi="Times New Roman" w:cs="Times New Roman"/>
          <w:color w:val="242424"/>
          <w:sz w:val="24"/>
          <w:szCs w:val="24"/>
          <w:lang w:eastAsia="ru-RU"/>
        </w:rPr>
        <w:t>администрации  или</w:t>
      </w:r>
      <w:proofErr w:type="gramEnd"/>
      <w:r w:rsidRPr="00C308E8">
        <w:rPr>
          <w:rFonts w:ascii="Times New Roman" w:eastAsia="Times New Roman" w:hAnsi="Times New Roman" w:cs="Times New Roman"/>
          <w:color w:val="242424"/>
          <w:sz w:val="24"/>
          <w:szCs w:val="24"/>
          <w:lang w:eastAsia="ru-RU"/>
        </w:rPr>
        <w:t xml:space="preserve"> направляется лицам в соответствии с решением о </w:t>
      </w:r>
      <w:r w:rsidRPr="00C308E8">
        <w:rPr>
          <w:rFonts w:ascii="Times New Roman" w:eastAsia="Times New Roman" w:hAnsi="Times New Roman" w:cs="Times New Roman"/>
          <w:color w:val="242424"/>
          <w:sz w:val="24"/>
          <w:szCs w:val="24"/>
          <w:lang w:eastAsia="ru-RU"/>
        </w:rPr>
        <w:lastRenderedPageBreak/>
        <w:t>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3.6.1.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опубликования в официальном издании и размещения на официальном сайте в информационно-телекоммуникационной сети "Интернет", предусмотренных пунктом 3.6. настоящего Положения.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3.7. </w:t>
      </w:r>
      <w:proofErr w:type="spellStart"/>
      <w:r w:rsidRPr="00C308E8">
        <w:rPr>
          <w:rFonts w:ascii="Times New Roman" w:eastAsia="Times New Roman" w:hAnsi="Times New Roman" w:cs="Times New Roman"/>
          <w:color w:val="242424"/>
          <w:sz w:val="24"/>
          <w:szCs w:val="24"/>
          <w:lang w:eastAsia="ru-RU"/>
        </w:rPr>
        <w:t>Концедент</w:t>
      </w:r>
      <w:proofErr w:type="spellEnd"/>
      <w:r w:rsidRPr="00C308E8">
        <w:rPr>
          <w:rFonts w:ascii="Times New Roman" w:eastAsia="Times New Roman" w:hAnsi="Times New Roman" w:cs="Times New Roman"/>
          <w:color w:val="242424"/>
          <w:sz w:val="24"/>
          <w:szCs w:val="24"/>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официальном печатном издании - Газете «</w:t>
      </w:r>
      <w:r>
        <w:rPr>
          <w:rFonts w:ascii="Times New Roman" w:eastAsia="Times New Roman" w:hAnsi="Times New Roman" w:cs="Times New Roman"/>
          <w:color w:val="242424"/>
          <w:sz w:val="24"/>
          <w:szCs w:val="24"/>
          <w:lang w:eastAsia="ru-RU"/>
        </w:rPr>
        <w:t>Сельская правда</w:t>
      </w:r>
      <w:r w:rsidRPr="00C308E8">
        <w:rPr>
          <w:rFonts w:ascii="Times New Roman" w:eastAsia="Times New Roman" w:hAnsi="Times New Roman" w:cs="Times New Roman"/>
          <w:color w:val="242424"/>
          <w:sz w:val="24"/>
          <w:szCs w:val="24"/>
          <w:lang w:eastAsia="ru-RU"/>
        </w:rPr>
        <w:t>», размещается на официальном сайте администрации или направляется лицам, которым направлены приглашения принять участие в закрытом конкурсе.</w:t>
      </w:r>
    </w:p>
    <w:p w:rsidR="00CD1716" w:rsidRPr="00C308E8" w:rsidRDefault="00CD1716" w:rsidP="00CD1716">
      <w:pPr>
        <w:spacing w:after="0" w:line="360" w:lineRule="auto"/>
        <w:ind w:firstLine="709"/>
        <w:jc w:val="center"/>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b/>
          <w:bCs/>
          <w:color w:val="242424"/>
          <w:sz w:val="24"/>
          <w:szCs w:val="24"/>
          <w:lang w:eastAsia="ru-RU"/>
        </w:rPr>
        <w:t>4. Контроль за исполнением концессионного соглашения</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 xml:space="preserve">4.1. Контроль за исполнением концессионного соглашения осуществляет уполномоченное соответствующим муниципальным актом Главы </w:t>
      </w:r>
      <w:r>
        <w:rPr>
          <w:rFonts w:ascii="Times New Roman" w:eastAsia="Times New Roman" w:hAnsi="Times New Roman" w:cs="Times New Roman"/>
          <w:color w:val="242424"/>
          <w:sz w:val="24"/>
          <w:szCs w:val="24"/>
          <w:lang w:eastAsia="ru-RU"/>
        </w:rPr>
        <w:t xml:space="preserve">Администрации муниципального образования «Новая </w:t>
      </w:r>
      <w:proofErr w:type="spellStart"/>
      <w:r>
        <w:rPr>
          <w:rFonts w:ascii="Times New Roman" w:eastAsia="Times New Roman" w:hAnsi="Times New Roman" w:cs="Times New Roman"/>
          <w:color w:val="242424"/>
          <w:sz w:val="24"/>
          <w:szCs w:val="24"/>
          <w:lang w:eastAsia="ru-RU"/>
        </w:rPr>
        <w:t>Ида</w:t>
      </w:r>
      <w:proofErr w:type="spellEnd"/>
      <w:r>
        <w:rPr>
          <w:rFonts w:ascii="Times New Roman" w:eastAsia="Times New Roman" w:hAnsi="Times New Roman" w:cs="Times New Roman"/>
          <w:color w:val="242424"/>
          <w:sz w:val="24"/>
          <w:szCs w:val="24"/>
          <w:lang w:eastAsia="ru-RU"/>
        </w:rPr>
        <w:t>»</w:t>
      </w:r>
      <w:r w:rsidRPr="00C308E8">
        <w:rPr>
          <w:rFonts w:ascii="Times New Roman" w:eastAsia="Times New Roman" w:hAnsi="Times New Roman" w:cs="Times New Roman"/>
          <w:color w:val="242424"/>
          <w:sz w:val="24"/>
          <w:szCs w:val="24"/>
          <w:lang w:eastAsia="ru-RU"/>
        </w:rPr>
        <w:t xml:space="preserve"> должностное лицо или структурное подразделение администрации.</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4.</w:t>
      </w:r>
      <w:r>
        <w:rPr>
          <w:rFonts w:ascii="Times New Roman" w:eastAsia="Times New Roman" w:hAnsi="Times New Roman" w:cs="Times New Roman"/>
          <w:color w:val="242424"/>
          <w:sz w:val="24"/>
          <w:szCs w:val="24"/>
          <w:lang w:eastAsia="ru-RU"/>
        </w:rPr>
        <w:t>2</w:t>
      </w:r>
      <w:r w:rsidRPr="00C308E8">
        <w:rPr>
          <w:rFonts w:ascii="Times New Roman" w:eastAsia="Times New Roman" w:hAnsi="Times New Roman" w:cs="Times New Roman"/>
          <w:color w:val="242424"/>
          <w:sz w:val="24"/>
          <w:szCs w:val="24"/>
          <w:lang w:eastAsia="ru-RU"/>
        </w:rPr>
        <w:t>. Результаты осуществления контроля за соблюдением концессионером условий концессионного соглашения оформляются актом о результатах контроля. Акт о результатах контроля подлежит опубликованию в порядке и сроки, предусмотренные Федеральным </w:t>
      </w:r>
      <w:hyperlink r:id="rId30" w:history="1">
        <w:r w:rsidRPr="00C308E8">
          <w:rPr>
            <w:rFonts w:ascii="Times New Roman" w:eastAsia="Times New Roman" w:hAnsi="Times New Roman" w:cs="Times New Roman"/>
            <w:color w:val="1D85B3"/>
            <w:sz w:val="24"/>
            <w:szCs w:val="24"/>
            <w:u w:val="single"/>
            <w:bdr w:val="none" w:sz="0" w:space="0" w:color="auto" w:frame="1"/>
            <w:lang w:eastAsia="ru-RU"/>
          </w:rPr>
          <w:t>законом</w:t>
        </w:r>
      </w:hyperlink>
      <w:r w:rsidRPr="00C308E8">
        <w:rPr>
          <w:rFonts w:ascii="Times New Roman" w:eastAsia="Times New Roman" w:hAnsi="Times New Roman" w:cs="Times New Roman"/>
          <w:color w:val="242424"/>
          <w:sz w:val="24"/>
          <w:szCs w:val="24"/>
          <w:lang w:eastAsia="ru-RU"/>
        </w:rPr>
        <w:t> "О концессионных соглашениях".</w:t>
      </w:r>
    </w:p>
    <w:p w:rsidR="00CD1716" w:rsidRPr="00C308E8" w:rsidRDefault="00CD1716" w:rsidP="00CD1716">
      <w:pPr>
        <w:spacing w:after="0" w:line="360" w:lineRule="auto"/>
        <w:ind w:firstLine="709"/>
        <w:jc w:val="both"/>
        <w:rPr>
          <w:rFonts w:ascii="Times New Roman" w:eastAsia="Times New Roman" w:hAnsi="Times New Roman" w:cs="Times New Roman"/>
          <w:color w:val="242424"/>
          <w:sz w:val="24"/>
          <w:szCs w:val="24"/>
          <w:lang w:eastAsia="ru-RU"/>
        </w:rPr>
      </w:pPr>
      <w:r w:rsidRPr="00C308E8">
        <w:rPr>
          <w:rFonts w:ascii="Times New Roman" w:eastAsia="Times New Roman" w:hAnsi="Times New Roman" w:cs="Times New Roman"/>
          <w:color w:val="242424"/>
          <w:sz w:val="24"/>
          <w:szCs w:val="24"/>
          <w:lang w:eastAsia="ru-RU"/>
        </w:rPr>
        <w:t>4.</w:t>
      </w:r>
      <w:r>
        <w:rPr>
          <w:rFonts w:ascii="Times New Roman" w:eastAsia="Times New Roman" w:hAnsi="Times New Roman" w:cs="Times New Roman"/>
          <w:color w:val="242424"/>
          <w:sz w:val="24"/>
          <w:szCs w:val="24"/>
          <w:lang w:eastAsia="ru-RU"/>
        </w:rPr>
        <w:t>3</w:t>
      </w:r>
      <w:r w:rsidRPr="00C308E8">
        <w:rPr>
          <w:rFonts w:ascii="Times New Roman" w:eastAsia="Times New Roman" w:hAnsi="Times New Roman" w:cs="Times New Roman"/>
          <w:color w:val="242424"/>
          <w:sz w:val="24"/>
          <w:szCs w:val="24"/>
          <w:lang w:eastAsia="ru-RU"/>
        </w:rPr>
        <w:t>. Порядок осуществления контроля за соблюдением концессионером условий концессионного соглашения устанавливается концессионным соглашением в соответствии с действующим законодательством. </w:t>
      </w:r>
    </w:p>
    <w:p w:rsidR="00CD1716" w:rsidRPr="00C308E8" w:rsidRDefault="00CD1716" w:rsidP="00CD1716">
      <w:pPr>
        <w:spacing w:after="0" w:line="360" w:lineRule="auto"/>
        <w:ind w:firstLine="709"/>
        <w:jc w:val="both"/>
        <w:rPr>
          <w:rFonts w:ascii="Times New Roman" w:hAnsi="Times New Roman" w:cs="Times New Roman"/>
          <w:sz w:val="24"/>
          <w:szCs w:val="24"/>
        </w:rPr>
      </w:pPr>
    </w:p>
    <w:p w:rsidR="008A25CF" w:rsidRDefault="008A25CF"/>
    <w:sectPr w:rsidR="008A2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87"/>
    <w:rsid w:val="008A25CF"/>
    <w:rsid w:val="00B42D87"/>
    <w:rsid w:val="00CD1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E921"/>
  <w15:chartTrackingRefBased/>
  <w15:docId w15:val="{C8A167F2-9300-41ED-BDD0-A13E10BC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7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1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884B9489E787539BAC135E134682246005DD72E10A8E734B8C1BB0C2510A769BE7DE5446226703JFY1I" TargetMode="External"/><Relationship Id="rId13" Type="http://schemas.openxmlformats.org/officeDocument/2006/relationships/hyperlink" Target="consultantplus://offline/ref=CE65D98B091BCD0B392AA1B3160FCEFEDA3C65D450DDD2E8721BB94DBD9735986C306F7ABBu2H4N" TargetMode="External"/><Relationship Id="rId18" Type="http://schemas.openxmlformats.org/officeDocument/2006/relationships/hyperlink" Target="https://www.consultant.ru/document/cons_doc_LAW_436362/f898836d3f38df2e9ced7b2e4a40486da224ee60/" TargetMode="External"/><Relationship Id="rId26" Type="http://schemas.openxmlformats.org/officeDocument/2006/relationships/hyperlink" Target="consultantplus://offline/ref=77E509BB73E4B29617979126479794FEB4AFE761370EFAB2DCF09640BCE06E9AE52AEC36FF827539C5D3Q" TargetMode="External"/><Relationship Id="rId3" Type="http://schemas.openxmlformats.org/officeDocument/2006/relationships/webSettings" Target="webSettings.xml"/><Relationship Id="rId21" Type="http://schemas.openxmlformats.org/officeDocument/2006/relationships/hyperlink" Target="consultantplus://offline/ref=A402A46524FA97F67278B26230FC10136B058B3B23DFDB092B4F3E77440911E0F25436E0EBV7u3Q" TargetMode="External"/><Relationship Id="rId7" Type="http://schemas.openxmlformats.org/officeDocument/2006/relationships/hyperlink" Target="consultantplus://offline/ref=2E884B9489E787539BAC135E134682246005DD72E10A8E734B8C1BB0C2510A769BE7DE5446226703JFY1I" TargetMode="External"/><Relationship Id="rId12" Type="http://schemas.openxmlformats.org/officeDocument/2006/relationships/hyperlink" Target="consultantplus://offline/ref=CE65D98B091BCD0B392AA1B3160FCEFEDA3C65D450DDD2E8721BB94DBD9735986C306F7FB6u2H8N" TargetMode="External"/><Relationship Id="rId17" Type="http://schemas.openxmlformats.org/officeDocument/2006/relationships/hyperlink" Target="https://www.consultant.ru/document/cons_doc_LAW_436362/6174818558da6d719f95cbeb7c308b2733e6b5f9/" TargetMode="External"/><Relationship Id="rId25" Type="http://schemas.openxmlformats.org/officeDocument/2006/relationships/hyperlink" Target="https://www.consultant.ru/document/cons_doc_LAW_436362/e425189dc94c8cdbe3456aca18c60a28f94e540d/" TargetMode="External"/><Relationship Id="rId2" Type="http://schemas.openxmlformats.org/officeDocument/2006/relationships/settings" Target="settings.xml"/><Relationship Id="rId16" Type="http://schemas.openxmlformats.org/officeDocument/2006/relationships/hyperlink" Target="https://www.consultant.ru/document/cons_doc_LAW_430467/6c153fe148e01b7c8da7af42fc7ae3be3f011bd0/" TargetMode="External"/><Relationship Id="rId20" Type="http://schemas.openxmlformats.org/officeDocument/2006/relationships/hyperlink" Target="consultantplus://offline/ref=A402A46524FA97F67278B26230FC10136B058B3B23DFDB092B4F3E77440911E0F25436E0EBV7u3Q" TargetMode="External"/><Relationship Id="rId29" Type="http://schemas.openxmlformats.org/officeDocument/2006/relationships/hyperlink" Target="consultantplus://offline/ref=A402A46524FA97F67278B26230FC10136B058B3B23DFDB092B4F3E77440911E0F25436E0EBV7u3Q" TargetMode="External"/><Relationship Id="rId1" Type="http://schemas.openxmlformats.org/officeDocument/2006/relationships/styles" Target="styles.xml"/><Relationship Id="rId6" Type="http://schemas.openxmlformats.org/officeDocument/2006/relationships/hyperlink" Target="consultantplus://offline/ref=2E884B9489E787539BAC135E134682246005DD72E10A8E734B8C1BB0C2J5Y1I" TargetMode="External"/><Relationship Id="rId11" Type="http://schemas.openxmlformats.org/officeDocument/2006/relationships/hyperlink" Target="consultantplus://offline/ref=2E884B9489E787539BAC135E134682246005DD72E10A8E734B8C1BB0C2J5Y1I" TargetMode="External"/><Relationship Id="rId24" Type="http://schemas.openxmlformats.org/officeDocument/2006/relationships/hyperlink" Target="https://www.consultant.ru/document/cons_doc_LAW_436362/85d8713c77cc103a68a59233d73a5044934c7cd0/" TargetMode="External"/><Relationship Id="rId32" Type="http://schemas.openxmlformats.org/officeDocument/2006/relationships/theme" Target="theme/theme1.xml"/><Relationship Id="rId5" Type="http://schemas.openxmlformats.org/officeDocument/2006/relationships/hyperlink" Target="consultantplus://offline/ref=2E884B9489E787539BAC135E134682246005DC7BE90D8E734B8C1BB0C2J5Y1I" TargetMode="External"/><Relationship Id="rId15" Type="http://schemas.openxmlformats.org/officeDocument/2006/relationships/hyperlink" Target="https://www.consultant.ru/document/cons_doc_LAW_436362/f898836d3f38df2e9ced7b2e4a40486da224ee60/" TargetMode="External"/><Relationship Id="rId23" Type="http://schemas.openxmlformats.org/officeDocument/2006/relationships/hyperlink" Target="https://www.consultant.ru/document/cons_doc_LAW_436362/85d8713c77cc103a68a59233d73a5044934c7cd0/" TargetMode="External"/><Relationship Id="rId28" Type="http://schemas.openxmlformats.org/officeDocument/2006/relationships/hyperlink" Target="consultantplus://offline/ref=2E884B9489E787539BAC135E134682246005DD72E10A8E734B8C1BB0C2510A769BE7DE5446226204JFY5I" TargetMode="External"/><Relationship Id="rId10" Type="http://schemas.openxmlformats.org/officeDocument/2006/relationships/hyperlink" Target="consultantplus://offline/ref=2E884B9489E787539BAC135E134682246005DD72E10A8E734B8C1BB0C2J5Y1I" TargetMode="External"/><Relationship Id="rId19" Type="http://schemas.openxmlformats.org/officeDocument/2006/relationships/hyperlink" Target="consultantplus://offline/ref=A402A46524FA97F67278B26230FC10136B058B3B23DFDB092B4F3E77440911E0F25436E0EBV7u3Q" TargetMode="External"/><Relationship Id="rId31" Type="http://schemas.openxmlformats.org/officeDocument/2006/relationships/fontTable" Target="fontTable.xml"/><Relationship Id="rId4" Type="http://schemas.openxmlformats.org/officeDocument/2006/relationships/hyperlink" Target="consultantplus://offline/ref=2E884B9489E787539BAC135E134682246005DD72E10A8E734B8C1BB0C2J5Y1I" TargetMode="External"/><Relationship Id="rId9" Type="http://schemas.openxmlformats.org/officeDocument/2006/relationships/hyperlink" Target="consultantplus://offline/ref=2E884B9489E787539BAC135E134682246005DD72E10A8E734B8C1BB0C2J5Y1I" TargetMode="External"/><Relationship Id="rId14" Type="http://schemas.openxmlformats.org/officeDocument/2006/relationships/hyperlink" Target="consultantplus://offline/ref=A402A46524FA97F67278B26230FC10136B058B3B23DFDB092B4F3E77440911E0F25436E0E27ADFB9VAuFQ" TargetMode="External"/><Relationship Id="rId22" Type="http://schemas.openxmlformats.org/officeDocument/2006/relationships/hyperlink" Target="https://www.consultant.ru/document/cons_doc_LAW_436362/f898836d3f38df2e9ced7b2e4a40486da224ee60/" TargetMode="External"/><Relationship Id="rId27" Type="http://schemas.openxmlformats.org/officeDocument/2006/relationships/hyperlink" Target="consultantplus://offline/ref=77E509BB73E4B29617979126479794FEB4AFE761370EFAB2DCF09640BCE06E9AE52AEC34FCC8D3Q" TargetMode="External"/><Relationship Id="rId30" Type="http://schemas.openxmlformats.org/officeDocument/2006/relationships/hyperlink" Target="consultantplus://offline/ref=2E884B9489E787539BAC135E134682246005DD72E10A8E734B8C1BB0C2J5Y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5297</Words>
  <Characters>30196</Characters>
  <Application>Microsoft Office Word</Application>
  <DocSecurity>0</DocSecurity>
  <Lines>251</Lines>
  <Paragraphs>70</Paragraphs>
  <ScaleCrop>false</ScaleCrop>
  <Company>SPecialiST RePack</Company>
  <LinksUpToDate>false</LinksUpToDate>
  <CharactersWithSpaces>35423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dc:creator>
  <cp:keywords/>
  <dc:description/>
  <cp:lastModifiedBy>Ирина Борисовна</cp:lastModifiedBy>
  <cp:revision>2</cp:revision>
  <dcterms:created xsi:type="dcterms:W3CDTF">2023-04-11T02:02:00Z</dcterms:created>
  <dcterms:modified xsi:type="dcterms:W3CDTF">2023-04-11T02:05:00Z</dcterms:modified>
</cp:coreProperties>
</file>