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85" w:rsidRDefault="00071185" w:rsidP="00700DCE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</w:p>
    <w:p w:rsidR="00700DCE" w:rsidRPr="00971E17" w:rsidRDefault="00700DCE" w:rsidP="00700DCE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27</w:t>
      </w:r>
      <w:r w:rsidRPr="00971E17">
        <w:rPr>
          <w:rFonts w:ascii="Arial" w:eastAsia="Times New Roman" w:hAnsi="Arial" w:cs="Arial"/>
          <w:b/>
          <w:bCs/>
          <w:sz w:val="32"/>
          <w:szCs w:val="32"/>
        </w:rPr>
        <w:t>.</w:t>
      </w:r>
      <w:r>
        <w:rPr>
          <w:rFonts w:ascii="Arial" w:eastAsia="Times New Roman" w:hAnsi="Arial" w:cs="Arial"/>
          <w:b/>
          <w:bCs/>
          <w:sz w:val="32"/>
          <w:szCs w:val="32"/>
        </w:rPr>
        <w:t>07.2022</w:t>
      </w:r>
      <w:r w:rsidRPr="00971E17">
        <w:rPr>
          <w:rFonts w:ascii="Arial" w:eastAsia="Times New Roman" w:hAnsi="Arial" w:cs="Arial"/>
          <w:b/>
          <w:bCs/>
          <w:sz w:val="32"/>
          <w:szCs w:val="32"/>
        </w:rPr>
        <w:t xml:space="preserve"> г. №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38</w:t>
      </w:r>
    </w:p>
    <w:p w:rsidR="00700DCE" w:rsidRPr="00971E17" w:rsidRDefault="00700DCE" w:rsidP="00700D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700DCE" w:rsidRPr="00971E17" w:rsidRDefault="00700DCE" w:rsidP="00700D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700DCE" w:rsidRPr="00971E17" w:rsidRDefault="00700DCE" w:rsidP="00700D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БОХАНСКИЙ МУНИЦИПАЛЬНЫЙ РАЙОН</w:t>
      </w:r>
    </w:p>
    <w:p w:rsidR="00700DCE" w:rsidRPr="00971E17" w:rsidRDefault="00700DCE" w:rsidP="00700D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МУНИЦИПАЛЬНОЕ ОБРАЗОВАНИЕ «НОВАЯ ИДА»</w:t>
      </w:r>
    </w:p>
    <w:p w:rsidR="00700DCE" w:rsidRPr="00971E17" w:rsidRDefault="00700DCE" w:rsidP="00700DCE">
      <w:pPr>
        <w:tabs>
          <w:tab w:val="center" w:pos="4819"/>
          <w:tab w:val="left" w:pos="691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700DCE" w:rsidRPr="00971E17" w:rsidRDefault="00700DCE" w:rsidP="00700D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700DCE" w:rsidRPr="00971E17" w:rsidRDefault="00700DCE" w:rsidP="00700DCE">
      <w:pPr>
        <w:spacing w:line="240" w:lineRule="auto"/>
        <w:rPr>
          <w:rFonts w:ascii="Arial" w:hAnsi="Arial" w:cs="Arial"/>
          <w:sz w:val="24"/>
          <w:szCs w:val="24"/>
        </w:rPr>
      </w:pPr>
    </w:p>
    <w:p w:rsidR="00700DCE" w:rsidRPr="00971E17" w:rsidRDefault="00700DCE" w:rsidP="00700DC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</w:pPr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ОБ УТВЕРЖДЕНИИ ОТЧЕТА « ИСПОЛНЕНИЕ БЮДЖЕТА </w:t>
      </w:r>
    </w:p>
    <w:p w:rsidR="00700DCE" w:rsidRPr="00971E17" w:rsidRDefault="00700DCE" w:rsidP="00700DC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</w:pPr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>МО «НОВАЯ ИДА»</w:t>
      </w:r>
      <w:r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 </w:t>
      </w:r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ЗА 1 </w:t>
      </w:r>
      <w:r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>ПОЛУГОДИЕ</w:t>
      </w:r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 20</w:t>
      </w:r>
      <w:r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>22</w:t>
      </w:r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 ГОДА»</w:t>
      </w:r>
    </w:p>
    <w:p w:rsidR="00700DCE" w:rsidRPr="00971E17" w:rsidRDefault="00700DCE" w:rsidP="00700DC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00DCE" w:rsidRPr="00971E17" w:rsidRDefault="00700DCE" w:rsidP="00700DCE">
      <w:pPr>
        <w:rPr>
          <w:rFonts w:ascii="Arial" w:hAnsi="Arial" w:cs="Arial"/>
          <w:b/>
          <w:sz w:val="24"/>
          <w:szCs w:val="24"/>
        </w:rPr>
      </w:pPr>
    </w:p>
    <w:p w:rsidR="00700DCE" w:rsidRPr="00971E17" w:rsidRDefault="00700DCE" w:rsidP="00700DCE">
      <w:pPr>
        <w:rPr>
          <w:rFonts w:ascii="Arial" w:hAnsi="Arial" w:cs="Arial"/>
          <w:sz w:val="24"/>
          <w:szCs w:val="24"/>
        </w:rPr>
      </w:pPr>
      <w:r w:rsidRPr="00971E17">
        <w:rPr>
          <w:rFonts w:ascii="Arial" w:hAnsi="Arial" w:cs="Arial"/>
          <w:sz w:val="24"/>
          <w:szCs w:val="24"/>
        </w:rPr>
        <w:t xml:space="preserve">    В соответствии со статьей  264,2 Бюджетного кодекса Российской Федерации, руководствуясь Уставом МО «Новая Ида» </w:t>
      </w:r>
    </w:p>
    <w:p w:rsidR="00700DCE" w:rsidRPr="00971E17" w:rsidRDefault="00700DCE" w:rsidP="00700DCE">
      <w:pPr>
        <w:spacing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971E17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700DCE" w:rsidRPr="00971E17" w:rsidRDefault="00700DCE" w:rsidP="00700DCE">
      <w:pPr>
        <w:spacing w:line="240" w:lineRule="auto"/>
        <w:ind w:firstLine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971E17">
        <w:rPr>
          <w:rFonts w:ascii="Arial" w:hAnsi="Arial" w:cs="Arial"/>
          <w:b/>
          <w:sz w:val="24"/>
          <w:szCs w:val="24"/>
        </w:rPr>
        <w:t>ПОСТАНОВЛЯЮ:</w:t>
      </w:r>
    </w:p>
    <w:p w:rsidR="00700DCE" w:rsidRPr="00971E17" w:rsidRDefault="00700DCE" w:rsidP="00700DCE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00DCE" w:rsidRPr="00971E17" w:rsidRDefault="00700DCE" w:rsidP="00700DC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E17">
        <w:rPr>
          <w:rFonts w:ascii="Arial" w:hAnsi="Arial" w:cs="Arial"/>
          <w:sz w:val="24"/>
          <w:szCs w:val="24"/>
        </w:rPr>
        <w:t xml:space="preserve"> Утвердить прилагаемый отчет об исполнении  местного бюджета муниципального образования «Новая Ида»  за  1 </w:t>
      </w:r>
      <w:r>
        <w:rPr>
          <w:rFonts w:ascii="Arial" w:hAnsi="Arial" w:cs="Arial"/>
          <w:sz w:val="24"/>
          <w:szCs w:val="24"/>
        </w:rPr>
        <w:t>полугодие</w:t>
      </w:r>
      <w:r w:rsidRPr="00971E17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971E17">
        <w:rPr>
          <w:rFonts w:ascii="Arial" w:hAnsi="Arial" w:cs="Arial"/>
          <w:sz w:val="24"/>
          <w:szCs w:val="24"/>
        </w:rPr>
        <w:t xml:space="preserve"> г.</w:t>
      </w:r>
    </w:p>
    <w:p w:rsidR="00700DCE" w:rsidRPr="00971E17" w:rsidRDefault="00700DCE" w:rsidP="00700DCE">
      <w:pPr>
        <w:pStyle w:val="3"/>
        <w:numPr>
          <w:ilvl w:val="0"/>
          <w:numId w:val="1"/>
        </w:numPr>
        <w:ind w:right="-142"/>
        <w:rPr>
          <w:rFonts w:ascii="Arial" w:hAnsi="Arial" w:cs="Arial"/>
          <w:szCs w:val="24"/>
        </w:rPr>
      </w:pPr>
      <w:r w:rsidRPr="00971E17">
        <w:rPr>
          <w:rFonts w:ascii="Arial" w:hAnsi="Arial" w:cs="Arial"/>
          <w:szCs w:val="24"/>
        </w:rPr>
        <w:t>Опубликовать настоящее постановление на сайте МО «Новая Ида».</w:t>
      </w:r>
    </w:p>
    <w:p w:rsidR="00700DCE" w:rsidRPr="00971E17" w:rsidRDefault="00700DCE" w:rsidP="00700D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0DCE" w:rsidRPr="00971E17" w:rsidRDefault="00700DCE" w:rsidP="00700D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0DCE" w:rsidRPr="00971E17" w:rsidRDefault="00700DCE" w:rsidP="00700D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0DCE" w:rsidRPr="00971E17" w:rsidRDefault="00700DCE" w:rsidP="00700DCE">
      <w:pPr>
        <w:spacing w:line="240" w:lineRule="auto"/>
        <w:rPr>
          <w:rFonts w:ascii="Arial" w:hAnsi="Arial" w:cs="Arial"/>
          <w:sz w:val="24"/>
          <w:szCs w:val="24"/>
        </w:rPr>
      </w:pPr>
      <w:r w:rsidRPr="00971E17">
        <w:rPr>
          <w:rFonts w:ascii="Arial" w:hAnsi="Arial" w:cs="Arial"/>
          <w:sz w:val="24"/>
          <w:szCs w:val="24"/>
        </w:rPr>
        <w:t xml:space="preserve">                    Глава МО «Новая Ида»                                 </w:t>
      </w:r>
      <w:r w:rsidRPr="00971E17">
        <w:rPr>
          <w:rFonts w:ascii="Arial" w:hAnsi="Arial" w:cs="Arial"/>
          <w:sz w:val="24"/>
          <w:szCs w:val="24"/>
        </w:rPr>
        <w:tab/>
        <w:t xml:space="preserve">                   Л.В.Баханова </w:t>
      </w:r>
    </w:p>
    <w:p w:rsidR="00700DCE" w:rsidRPr="00971E17" w:rsidRDefault="00700DCE" w:rsidP="00700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0DCE" w:rsidRPr="00971E17" w:rsidRDefault="00700DCE" w:rsidP="00700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0DCE" w:rsidRPr="00971E17" w:rsidRDefault="00700DCE" w:rsidP="00700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DCE" w:rsidRPr="00971E17" w:rsidRDefault="00700DCE" w:rsidP="00700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DCE" w:rsidRPr="00971E17" w:rsidRDefault="00700DCE" w:rsidP="00700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DCE" w:rsidRPr="00971E17" w:rsidRDefault="00700DCE" w:rsidP="00700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DCE" w:rsidRDefault="00700DCE" w:rsidP="00700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DCE" w:rsidRDefault="00700DCE" w:rsidP="00700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DCE" w:rsidRDefault="00700DCE" w:rsidP="00700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DCE" w:rsidRDefault="00700DCE" w:rsidP="00700D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DCE" w:rsidRDefault="00700DCE" w:rsidP="0070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DCE" w:rsidRDefault="00700DCE" w:rsidP="0070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DCE" w:rsidRDefault="00700DCE" w:rsidP="0070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DCE" w:rsidRDefault="00700DCE" w:rsidP="0070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DCE" w:rsidRDefault="00700DCE" w:rsidP="0070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DCE" w:rsidRDefault="00700DCE" w:rsidP="0070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DCE" w:rsidRDefault="00700DCE" w:rsidP="0070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DCE" w:rsidRDefault="00700DCE" w:rsidP="0070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DCE" w:rsidRDefault="00700DCE" w:rsidP="0070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DCE" w:rsidRDefault="00700DCE" w:rsidP="0070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2EE" w:rsidRPr="00D412EE" w:rsidRDefault="00D412EE" w:rsidP="00D412EE">
      <w:pPr>
        <w:ind w:left="-540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412EE">
        <w:rPr>
          <w:rFonts w:ascii="Times New Roman" w:hAnsi="Times New Roman"/>
          <w:b/>
          <w:sz w:val="18"/>
          <w:szCs w:val="18"/>
        </w:rPr>
        <w:t>Пояснительная записка</w:t>
      </w:r>
    </w:p>
    <w:p w:rsidR="00D412EE" w:rsidRPr="00D412EE" w:rsidRDefault="00D412EE" w:rsidP="00D412EE">
      <w:pPr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412EE">
        <w:rPr>
          <w:rFonts w:ascii="Times New Roman" w:hAnsi="Times New Roman"/>
          <w:b/>
          <w:sz w:val="18"/>
          <w:szCs w:val="18"/>
        </w:rPr>
        <w:t xml:space="preserve">к отчету «Об исполнении бюджета МО «Новая Ида»   за    1 полугодие 2022 года. </w:t>
      </w:r>
    </w:p>
    <w:p w:rsidR="00D412EE" w:rsidRPr="00D412EE" w:rsidRDefault="00D412EE" w:rsidP="00D412EE">
      <w:pPr>
        <w:ind w:left="-360" w:right="-142"/>
        <w:jc w:val="center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>Исполнение бюджета МО «Новая Ида» проходило в соответствии с принятым Решением  местной  Думы   « О бюджете МО «Новая Ида» на 2022 год и плановый период 2023-2024 годов »</w:t>
      </w:r>
    </w:p>
    <w:p w:rsidR="00D412EE" w:rsidRPr="00D412EE" w:rsidRDefault="00D412EE" w:rsidP="00D412EE">
      <w:pPr>
        <w:ind w:left="-360" w:right="-365"/>
        <w:jc w:val="center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№ 65 от 30.12.2021 г.</w:t>
      </w:r>
    </w:p>
    <w:p w:rsidR="00D412EE" w:rsidRPr="00D412EE" w:rsidRDefault="00D412EE" w:rsidP="00D412EE">
      <w:pPr>
        <w:jc w:val="center"/>
        <w:outlineLvl w:val="0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>Д О Х О Д Ы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 Исполнение доходной части местного бюджета за отчетный период составило 10524.9 тыс. руб. или 18.1 % от годового назначения.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   Сумма финансовой помощи из областного бюджета сложилась из  дотации на выравнивание бюджетной обеспеченности в сумме 7509.5 тыс. руб., или 56.6 % от годового назначения,  субвенции  на осуществление полномочий по воинскому учету в сумме 65.2 тыс. руб., или 43.0 % от годового назначения; субвенции бюджетам поселений на выполнение передаваемых полномочий субъектов Российской Федерации в сумме 11.8 тыс. руб. или 23.3 %  от годового назначения за 2022 год.         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Собственные доходы за отчетный период поступили в размере 1759.8 тыс. руб. или 50.6  % от планового назначения за  2022 г. 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 Налог на доходы с физических лиц, который поступил от общеобразовательных учреждений, учреждений культуры и администрации муниципального образования, находящихся на территории МО «Новая Ида»,  составил 275.3 тыс. руб. или 57.4 % от планового назначения. 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 Акцизы по подакцизным товарам,  производимым на территории Российской Федерации поступили в сумме 885.0 тыс. руб. или 54.2  %  от годового назначения.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 Налог на совокупный доход поступил в сумме 167.1тыс. руб. в 2022 году.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 Налог на имущество за  2022 год поступил в сумме  233.5 тыс. руб. или 22.3 % от годового назначения, в том числе налог на имущество физических лиц  -25.8 тыс. рублей, земельный налог 207.7 тыс. руб. 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Доходы от использования имущества, находящегося в государственной и муниципальной собственности составили 93.9 тыс. руб.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Доходы от продажи материальных и нематериальных активов составили 0,0 тыс. руб. 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Штрафы, санкции, возмещение ущерба поступили в сумме 0,00 тыс. руб. 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Прочие неналоговые доходы составили -105.0тыс. руб.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                                                   Р А С Х О Д Ы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Исполнение расходной части бюджета за отчетный период составило   10827.1 руб. или 18.1  % от годового назначения за 2022 год.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Финансирование расходов по разделу 0100 «Общегосударственные вопросы» составило 4673.1  тыс. руб. На выплату заработной платы и начислений направлено 4118.1  тыс. руб., за услуги связи – 10,0 тыс. руб.,  работы, услуги по содержанию имущества – 5.4 тыс. руб., прочие услуги – 181.2  тыс. рублей,  прочие расходы – 87,9  тыс. руб.,  увеличение стоимости  основных средств составило 20.0 тыс. руб., увеличение стоимости  материальных запасов -250.5 тыс. руб.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 По разделу 0203 «Национальная оборона» поступило 65.2 тыс. руб.  из областного бюджета на осуществление первичного воинского учета. Направлено на выплату заработной платы и начислений на заработную плату – 65.2  тыс. руб., на услуги связи – 0,0 тыс. руб., на арендную плату -0,0 тыс. руб., транспортные услуги – 0,0 тыс. руб., на коммунальные услуги – 0,0 тыс. руб.,  на увеличение стоимости материальных запасов – 0,0 тыс. руб.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По разделу 0400 «Национальная экономика» расходы составили 1358.4 тыс. руб., в том числе финансирование по подразделу «Общеэкономические вопросы»  составило 11.8 тыс. руб.; по подразделу «Дорожное хозяйство» финансирование составило 1346.6 тыс. руб. 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По разделу 0500  «Жилищно-коммунальное хозяйство» профинансировано в сумме 1170.7 тыс. руб., в том числе по подразделу «Жилищное хозяйство» расходы составили 0,0 тыс. руб.;  по подразделу «Коммунальное хозяйство»- 1170.7 тыс. руб.- оплата за электроэнергию 772.2 тыс. руб., прочие работы, услуги-0,0 тыс. руб., увеличение стоимости основных средств-0,0 тыс. руб., увеличение стоимости материальных запасов-398.5 тыс. руб.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     Финансирование по разделу 0800 «Культура, кинематография и средства массовой информации»  было произведено  в размере 2784.9 тыс .руб. Направлено на оплату труда с начислениями работникам культуры 1730.7 тыс. руб., приобретение работ, услуг составило 1054.2- тыс. руб., в т.ч. прочие работы, услуги 271.6 тыс. руб., расходы по приобретению нефинансовых активов составили 50.5 тыс. руб., в том числе основные средства- 0,0 тыс. руб., материальные запасы-50.5 тыс. руб.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 xml:space="preserve"> Раздел 1001 «Пенсионное обеспечение»-расходы составили 78,2 тыс. руб.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lastRenderedPageBreak/>
        <w:t>Раздел 11 02 «Физическая культура и спорт» - 75.0 тыс. руб.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>Расходы по разделу1403 «Межбюджетные трансферты» составили 121,9 тыс. руб.</w:t>
      </w: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</w:p>
    <w:p w:rsidR="00D412EE" w:rsidRPr="00D412EE" w:rsidRDefault="00D412EE" w:rsidP="00D412EE">
      <w:pPr>
        <w:jc w:val="both"/>
        <w:rPr>
          <w:rFonts w:ascii="Times New Roman" w:hAnsi="Times New Roman"/>
          <w:sz w:val="18"/>
          <w:szCs w:val="18"/>
        </w:rPr>
      </w:pPr>
      <w:r w:rsidRPr="00D412EE">
        <w:rPr>
          <w:rFonts w:ascii="Times New Roman" w:hAnsi="Times New Roman"/>
          <w:sz w:val="18"/>
          <w:szCs w:val="18"/>
        </w:rPr>
        <w:t>Начальник финансового отдела                                               Э.П.Сахьянова</w:t>
      </w:r>
    </w:p>
    <w:p w:rsidR="002461CB" w:rsidRDefault="002461CB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  <w:sectPr w:rsidR="003256B6" w:rsidSect="00C24D71">
          <w:pgSz w:w="11906" w:h="16838"/>
          <w:pgMar w:top="426" w:right="707" w:bottom="709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92"/>
        <w:gridCol w:w="8581"/>
        <w:gridCol w:w="2430"/>
        <w:gridCol w:w="1042"/>
        <w:gridCol w:w="1159"/>
      </w:tblGrid>
      <w:tr w:rsidR="003256B6" w:rsidRPr="003256B6" w:rsidTr="003256B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к решению Думы МО "Новая Ида"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«О  бюджете МО "Новая Ида" на 2022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и плановый период 2023 и 2024 годов"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76"/>
        </w:trPr>
        <w:tc>
          <w:tcPr>
            <w:tcW w:w="23469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бюджета муниципального образования "Новая Ида" по группам, подгруппам, статьям классификации доходов на 01.07. 2022 год</w:t>
            </w:r>
          </w:p>
        </w:tc>
      </w:tr>
      <w:tr w:rsidR="003256B6" w:rsidRPr="003256B6" w:rsidTr="003256B6">
        <w:trPr>
          <w:trHeight w:val="345"/>
        </w:trPr>
        <w:tc>
          <w:tcPr>
            <w:tcW w:w="23469" w:type="dxa"/>
            <w:gridSpan w:val="5"/>
            <w:vMerge/>
            <w:tcBorders>
              <w:top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510"/>
        </w:trPr>
        <w:tc>
          <w:tcPr>
            <w:tcW w:w="370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Код бюджетной                 классификации РФ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606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План 2022 год</w:t>
            </w:r>
          </w:p>
        </w:tc>
        <w:tc>
          <w:tcPr>
            <w:tcW w:w="148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Факт на 01.07. 2022 г.</w:t>
            </w:r>
          </w:p>
        </w:tc>
        <w:tc>
          <w:tcPr>
            <w:tcW w:w="166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3256B6" w:rsidRPr="003256B6" w:rsidTr="003256B6">
        <w:trPr>
          <w:trHeight w:val="360"/>
        </w:trPr>
        <w:tc>
          <w:tcPr>
            <w:tcW w:w="370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3480,0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1759,8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50,6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доходы физ.лиц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480,0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275,3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57,4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182 1 01 02010 01 0000 110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Налог на доходы физ.лиц с дох, облагемых по налоговой ставке уст. ст.227,227.1, и 228 НК РФ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475,0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272,5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57,4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182 1 01 02010 01 0000 110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Налог на доходы физ.лиц с дох, облагемых по налоговой ставке уст. ст.227,227.1, и 228 НК РФ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474,5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263,5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55,5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182 1 01 02010 01 1000 110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Налог на доходы физ.лиц с дох, облагемых по налоговой ставке уст. ст.227,227.1, и 228 НК РФ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474,5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263,5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55,5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182 1 01 02020 01 0000 110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Налог на доходы физ.лиц с доходов, полученных от осущ. деят.физ.лицами в качестве ИП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182 1 01 02020 01 1000 110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Налог на доходы физ.лиц с доходов, полученных от осущ. деят.физ.лицами в качестве ИП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182 1 01 02030 01 0000 110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Налог на дох физ.лиц с доходов, полученных физ.лицами в соот.со ст.228 НК РФ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182 1 01 02030 01 1000 110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Налог на дох физ.лиц с доходов, полученных физ.лицами в соот.со ст.228 НК РФ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182 1 01 02040 01 0000 110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НДФЛ, получ в виде выигрышей и призов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182 1 01 02040 01 1000 110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НДФЛ, получ в виде выигрышей и призов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64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000 1 03 02000 01 0000 110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1634,3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885,0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54,2</w:t>
            </w:r>
          </w:p>
        </w:tc>
      </w:tr>
      <w:tr w:rsidR="003256B6" w:rsidRPr="003256B6" w:rsidTr="003256B6">
        <w:trPr>
          <w:trHeight w:val="93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182 1 03 02230 01 0000 110  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738,9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435,7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59,0</w:t>
            </w:r>
          </w:p>
        </w:tc>
      </w:tr>
      <w:tr w:rsidR="003256B6" w:rsidRPr="003256B6" w:rsidTr="003256B6">
        <w:trPr>
          <w:trHeight w:val="93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182 1 03 02240 01 0000 110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</w:tr>
      <w:tr w:rsidR="003256B6" w:rsidRPr="003256B6" w:rsidTr="003256B6">
        <w:trPr>
          <w:trHeight w:val="93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lastRenderedPageBreak/>
              <w:t>182 1 03 02250 01 0000 110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984,0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501,8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51,0</w:t>
            </w:r>
          </w:p>
        </w:tc>
      </w:tr>
      <w:tr w:rsidR="003256B6" w:rsidRPr="003256B6" w:rsidTr="003256B6">
        <w:trPr>
          <w:trHeight w:val="93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182 1 03 02260 01 0000 110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-92,7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-55,0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59,3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182 1 05 00000 00 0000 000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215,0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167,1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77,7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182  1 05 03010 01 1000 110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215,0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167,1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77,7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1045,0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233,5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22,3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25,8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34,4</w:t>
            </w:r>
          </w:p>
        </w:tc>
      </w:tr>
      <w:tr w:rsidR="003256B6" w:rsidRPr="003256B6" w:rsidTr="003256B6">
        <w:trPr>
          <w:trHeight w:val="63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182 1 06 01030 10 1000 110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лиц., взимаемый по ставкам, применяемым к объектам налогообл-я, расположенным в границах поселений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25,8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34,4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182 1 06 06000 10 0000 110 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970,0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207,7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21,4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182 1 06 06030 03 0000 110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106,6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25,4</w:t>
            </w:r>
          </w:p>
        </w:tc>
      </w:tr>
      <w:tr w:rsidR="003256B6" w:rsidRPr="003256B6" w:rsidTr="003256B6">
        <w:trPr>
          <w:trHeight w:val="63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182 1 06 06033 10 0000 110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420,0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106,6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25,4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182 1 06 06040 00 0000 110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101,1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18,4</w:t>
            </w:r>
          </w:p>
        </w:tc>
      </w:tr>
      <w:tr w:rsidR="003256B6" w:rsidRPr="003256B6" w:rsidTr="003256B6">
        <w:trPr>
          <w:trHeight w:val="63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182 1 06 06043 10 0000 110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18,4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соблственности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98,8</w:t>
            </w:r>
          </w:p>
        </w:tc>
      </w:tr>
      <w:tr w:rsidR="003256B6" w:rsidRPr="003256B6" w:rsidTr="003256B6">
        <w:trPr>
          <w:trHeight w:val="102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041 1 11 05013 10 0000 120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за земельные участки, гос.соб-ть на кот.не разграничена и кот.расположены в границах поселений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96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041 1 11 05025 10 0000 120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соб-ти поселений (за исключение земельных участков муниципальных бюджетных и автономных учреждений)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98,8</w:t>
            </w:r>
          </w:p>
        </w:tc>
      </w:tr>
      <w:tr w:rsidR="003256B6" w:rsidRPr="003256B6" w:rsidTr="003256B6">
        <w:trPr>
          <w:trHeight w:val="85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041 1 11 05035 10 0000 120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Доходы от сдачи имущества в аренду, нах.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6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000 1 14 00000 00 0000 410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63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041  1 14 06013 10 0000 430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69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041  1 14 06025 10 0000 420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57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58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041 1 16 90000 00 0000 140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63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041 1 16 90050 10 0000 140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10,7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041 1 17 05050 10 0000 180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Прочие неналоговые доходы местных бюджетов 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42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041 1 17 01050 10 0000 180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7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54668,5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8765,1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16,0</w:t>
            </w:r>
          </w:p>
        </w:tc>
      </w:tr>
      <w:tr w:rsidR="003256B6" w:rsidRPr="003256B6" w:rsidTr="003256B6">
        <w:trPr>
          <w:trHeight w:val="42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От других бюджетов бюджетной системы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54668,5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8765,1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16,0</w:t>
            </w:r>
          </w:p>
        </w:tc>
      </w:tr>
      <w:tr w:rsidR="003256B6" w:rsidRPr="003256B6" w:rsidTr="003256B6">
        <w:trPr>
          <w:trHeight w:val="42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162 2 02 15001 10 0000 151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13260,5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7509,5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56,6</w:t>
            </w:r>
          </w:p>
        </w:tc>
      </w:tr>
      <w:tr w:rsidR="003256B6" w:rsidRPr="003256B6" w:rsidTr="003256B6">
        <w:trPr>
          <w:trHeight w:val="73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162 202 15002 10 0000 151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54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162 202 02999 10 0000  151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41171,3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1144,1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</w:tr>
      <w:tr w:rsidR="003256B6" w:rsidRPr="003256B6" w:rsidTr="003256B6">
        <w:trPr>
          <w:trHeight w:val="780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162 2 02 35118 10 0000 151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151,6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65,2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</w:tr>
      <w:tr w:rsidR="003256B6" w:rsidRPr="003256B6" w:rsidTr="003256B6">
        <w:trPr>
          <w:trHeight w:val="64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162 2 02 03024 10 0000 151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50,6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11,8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23,3</w:t>
            </w:r>
          </w:p>
        </w:tc>
      </w:tr>
      <w:tr w:rsidR="003256B6" w:rsidRPr="003256B6" w:rsidTr="003256B6">
        <w:trPr>
          <w:trHeight w:val="46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162 2 02 49999 10 0000 150</w:t>
            </w:r>
          </w:p>
        </w:tc>
        <w:tc>
          <w:tcPr>
            <w:tcW w:w="13023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Прочие МБТ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56B6" w:rsidRPr="003256B6" w:rsidTr="003256B6">
        <w:trPr>
          <w:trHeight w:val="315"/>
        </w:trPr>
        <w:tc>
          <w:tcPr>
            <w:tcW w:w="37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ВСЕГО ДОХОДОВ</w:t>
            </w:r>
          </w:p>
        </w:tc>
        <w:tc>
          <w:tcPr>
            <w:tcW w:w="3606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58148,5</w:t>
            </w:r>
          </w:p>
        </w:tc>
        <w:tc>
          <w:tcPr>
            <w:tcW w:w="14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10524,9</w:t>
            </w:r>
          </w:p>
        </w:tc>
        <w:tc>
          <w:tcPr>
            <w:tcW w:w="16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18,1</w:t>
            </w:r>
          </w:p>
        </w:tc>
      </w:tr>
    </w:tbl>
    <w:p w:rsidR="003256B6" w:rsidRDefault="003256B6">
      <w:pPr>
        <w:rPr>
          <w:rFonts w:ascii="Times New Roman" w:hAnsi="Times New Roman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016"/>
        <w:gridCol w:w="4084"/>
        <w:gridCol w:w="589"/>
        <w:gridCol w:w="547"/>
        <w:gridCol w:w="1113"/>
        <w:gridCol w:w="490"/>
        <w:gridCol w:w="799"/>
        <w:gridCol w:w="1023"/>
        <w:gridCol w:w="696"/>
        <w:gridCol w:w="602"/>
        <w:gridCol w:w="795"/>
        <w:gridCol w:w="638"/>
        <w:gridCol w:w="222"/>
        <w:gridCol w:w="222"/>
        <w:gridCol w:w="222"/>
        <w:gridCol w:w="222"/>
        <w:gridCol w:w="222"/>
        <w:gridCol w:w="222"/>
      </w:tblGrid>
      <w:tr w:rsidR="003256B6" w:rsidRPr="003256B6" w:rsidTr="003256B6">
        <w:trPr>
          <w:gridAfter w:val="6"/>
          <w:wAfter w:w="1332" w:type="dxa"/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Приложение 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к решению Думы МО "Новая Ида"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«О проекте бюджета МО "Новая Ида" на 2022 год </w:t>
            </w:r>
          </w:p>
        </w:tc>
      </w:tr>
      <w:tr w:rsidR="003256B6" w:rsidRPr="003256B6" w:rsidTr="003256B6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 и на плановый период 2023- 2024 годов"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85"/>
        </w:trPr>
        <w:tc>
          <w:tcPr>
            <w:tcW w:w="1986" w:type="dxa"/>
            <w:tcBorders>
              <w:top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Распределение бюджетных ассигнований местного бюджета по разделам, подразделам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555"/>
        </w:trPr>
        <w:tc>
          <w:tcPr>
            <w:tcW w:w="1986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7"/>
            <w:tcBorders>
              <w:right w:val="single" w:sz="4" w:space="0" w:color="auto"/>
            </w:tcBorders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целевым статьям и видам расходов классификации расходов бюджетов на 01.07.2022 года                                                                                                                                              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1986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7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1986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7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480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Наименование  расходов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Пдр</w:t>
            </w:r>
          </w:p>
        </w:tc>
        <w:tc>
          <w:tcPr>
            <w:tcW w:w="1103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91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92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План 2022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Факт на 01.07.2022 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7102" w:type="dxa"/>
            <w:gridSpan w:val="3"/>
            <w:vMerge w:val="restart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590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3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10321,0</w:t>
            </w:r>
          </w:p>
        </w:tc>
        <w:tc>
          <w:tcPr>
            <w:tcW w:w="1014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4673,1</w:t>
            </w: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45,3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7102" w:type="dxa"/>
            <w:gridSpan w:val="3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92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14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540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Функц-ние высшего должностного лица субъекта РФ и органа местного самоуправления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1679,6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807,4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48,1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510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8018001010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1679,6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807,4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48,1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480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8018001010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1679,6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807,4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48,1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7102" w:type="dxa"/>
            <w:gridSpan w:val="3"/>
            <w:vMerge w:val="restart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Функц-ние Прав-ва РФ, высших органов исполн. власти субъектов РФ, </w:t>
            </w:r>
          </w:p>
        </w:tc>
        <w:tc>
          <w:tcPr>
            <w:tcW w:w="590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43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03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1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8542,7</w:t>
            </w:r>
          </w:p>
        </w:tc>
        <w:tc>
          <w:tcPr>
            <w:tcW w:w="1014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3865,7</w:t>
            </w: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45,3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195"/>
        </w:trPr>
        <w:tc>
          <w:tcPr>
            <w:tcW w:w="7102" w:type="dxa"/>
            <w:gridSpan w:val="3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0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3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2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14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05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8018002020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8542,7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3865,7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45,3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35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8018002020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7366,1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3310,7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44,9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80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8018002020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1176,6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555,0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44,9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375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98,0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255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Резервный фонд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8018002020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05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8018002020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05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255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43,0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80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7030251180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139,2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65,2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46,8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20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7030251180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300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1684,2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1358,4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80,7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300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49,9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11,8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23,6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50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6130173110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05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6130173110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26,3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390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Дорожные фонды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1634,3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1346,6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82,4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50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Развитие автомобильных дорог общего пользования, находящихся в муниципальной собственности МО "Бохан" на 2011-2015гг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1000000010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1634,3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1346,6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82,4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360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2483,2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1670,4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64,9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255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345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255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1804,8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1170,7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64,9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95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802 80 02020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1804,8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1170,7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64,9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20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Субсидия на реализацию перечня проектов народных инициатив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678,4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499,7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05"/>
        </w:trPr>
        <w:tc>
          <w:tcPr>
            <w:tcW w:w="7102" w:type="dxa"/>
            <w:gridSpan w:val="3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802 80 02020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678,4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499,7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435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4997,0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2784,9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55,7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255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4997,0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2784,9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55,7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255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8038001030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4647,0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2593,0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55,8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345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8038001040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191,9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54,8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345"/>
        </w:trPr>
        <w:tc>
          <w:tcPr>
            <w:tcW w:w="1986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019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97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8018002020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175,6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345"/>
        </w:trPr>
        <w:tc>
          <w:tcPr>
            <w:tcW w:w="3005" w:type="dxa"/>
            <w:gridSpan w:val="2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4097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8018002020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39760,1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345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9930080009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302,7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121,9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gridAfter w:val="1"/>
          <w:wAfter w:w="222" w:type="dxa"/>
          <w:trHeight w:val="255"/>
        </w:trPr>
        <w:tc>
          <w:tcPr>
            <w:tcW w:w="7102" w:type="dxa"/>
            <w:gridSpan w:val="3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Итого  расходов</w:t>
            </w:r>
          </w:p>
        </w:tc>
        <w:tc>
          <w:tcPr>
            <w:tcW w:w="59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59875,6</w:t>
            </w:r>
          </w:p>
        </w:tc>
        <w:tc>
          <w:tcPr>
            <w:tcW w:w="1014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10827,1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p w:rsidR="003256B6" w:rsidRDefault="003256B6">
      <w:pPr>
        <w:rPr>
          <w:rFonts w:ascii="Times New Roman" w:hAnsi="Times New Roman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77"/>
        <w:gridCol w:w="839"/>
        <w:gridCol w:w="706"/>
        <w:gridCol w:w="721"/>
        <w:gridCol w:w="1415"/>
        <w:gridCol w:w="736"/>
        <w:gridCol w:w="839"/>
        <w:gridCol w:w="1105"/>
        <w:gridCol w:w="1090"/>
        <w:gridCol w:w="1076"/>
      </w:tblGrid>
      <w:tr w:rsidR="003256B6" w:rsidRPr="003256B6" w:rsidTr="003256B6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Приложение 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к решению Думы МО "Новая Ида"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«О бюджете МО "Новая Ида" на 2022 год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 и на плановый период 2023- 2024 годов"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1290"/>
        </w:trPr>
        <w:tc>
          <w:tcPr>
            <w:tcW w:w="20500" w:type="dxa"/>
            <w:gridSpan w:val="10"/>
            <w:tcBorders>
              <w:top w:val="single" w:sz="4" w:space="0" w:color="auto"/>
            </w:tcBorders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</w:t>
            </w:r>
            <w:bookmarkStart w:id="0" w:name="_GoBack"/>
            <w:bookmarkEnd w:id="0"/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ям и видам расходов в ведомственной структуре расходов на 01. 07.2022</w:t>
            </w: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240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420"/>
        </w:trPr>
        <w:tc>
          <w:tcPr>
            <w:tcW w:w="96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   Наименование</w:t>
            </w:r>
          </w:p>
        </w:tc>
        <w:tc>
          <w:tcPr>
            <w:tcW w:w="4680" w:type="dxa"/>
            <w:gridSpan w:val="4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 Коды ведомственной  классификации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План 2022</w:t>
            </w:r>
          </w:p>
        </w:tc>
        <w:tc>
          <w:tcPr>
            <w:tcW w:w="1400" w:type="dxa"/>
            <w:vMerge w:val="restart"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Факт 01.07.2022</w:t>
            </w:r>
          </w:p>
        </w:tc>
        <w:tc>
          <w:tcPr>
            <w:tcW w:w="1380" w:type="dxa"/>
            <w:vMerge w:val="restart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3256B6" w:rsidRPr="003256B6" w:rsidTr="003256B6">
        <w:trPr>
          <w:trHeight w:val="555"/>
        </w:trPr>
        <w:tc>
          <w:tcPr>
            <w:tcW w:w="96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КЭК</w:t>
            </w:r>
          </w:p>
        </w:tc>
        <w:tc>
          <w:tcPr>
            <w:tcW w:w="1420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256B6" w:rsidRPr="003256B6" w:rsidTr="003256B6">
        <w:trPr>
          <w:trHeight w:val="40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муниципального образования "Новая Ида"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59875,6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10827,1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18,1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10321,0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4673,1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45,3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Функц.Пр-ва РФ,выс.орг.гос.власти и местного самоупр-я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10321,0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4673,1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45,3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801 80 01010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1679,6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807,4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48,1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Оплата труда и начисления на оплату труда 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801 80 01010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1679,6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807,4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48,1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801 80 01010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1290,0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645,0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801 80 01010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389,6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162,4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41,7</w:t>
            </w:r>
          </w:p>
        </w:tc>
      </w:tr>
      <w:tr w:rsidR="003256B6" w:rsidRPr="003256B6" w:rsidTr="003256B6">
        <w:trPr>
          <w:trHeight w:val="960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местной администрации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8542,7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3865,7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45,3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Оплата труда и начисления на оплату труда 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7366,1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3310,7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44,9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5657,5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2621,7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46,3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1708,6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689,0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40,3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1176,6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555,0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47,2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14,7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Оплата ком.услуг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lastRenderedPageBreak/>
              <w:t>Услуги по содержанию имущества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9,8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181,2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42,6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87,9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45,1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270,5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79,8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47,6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801 80 02020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250,5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84,3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 органов исполнительной власти субъектов РФ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задачи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000 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43,0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000 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43,0</w:t>
            </w:r>
          </w:p>
        </w:tc>
      </w:tr>
      <w:tr w:rsidR="003256B6" w:rsidRPr="003256B6" w:rsidTr="003256B6">
        <w:trPr>
          <w:trHeight w:val="645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000 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46,8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Оплата труда и начисления на оплату труда 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139,2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65,2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46,8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106,9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50,1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46,9</w:t>
            </w:r>
          </w:p>
        </w:tc>
      </w:tr>
      <w:tr w:rsidR="003256B6" w:rsidRPr="003256B6" w:rsidTr="003256B6">
        <w:trPr>
          <w:trHeight w:val="30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32,3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46,7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Оплата ком.услуг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0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256B6" w:rsidRPr="003256B6" w:rsidTr="003256B6">
        <w:trPr>
          <w:trHeight w:val="30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703 02 51180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645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Прочая закупка товаров,  работ, услуг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1684,2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1358,4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80,7</w:t>
            </w:r>
          </w:p>
        </w:tc>
      </w:tr>
      <w:tr w:rsidR="003256B6" w:rsidRPr="003256B6" w:rsidTr="003256B6">
        <w:trPr>
          <w:trHeight w:val="645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Субвенция бюджетам поселений на выполнение передаваемых полномочий Субьектов РФ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613 01 73110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49,9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11,8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23,6</w:t>
            </w:r>
          </w:p>
        </w:tc>
      </w:tr>
      <w:tr w:rsidR="003256B6" w:rsidRPr="003256B6" w:rsidTr="003256B6">
        <w:trPr>
          <w:trHeight w:val="30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Оплата труда и начисления на оплату труда 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613 01 73110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</w:tr>
      <w:tr w:rsidR="003256B6" w:rsidRPr="003256B6" w:rsidTr="003256B6">
        <w:trPr>
          <w:trHeight w:val="30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613 01 73110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36,9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23,6</w:t>
            </w:r>
          </w:p>
        </w:tc>
      </w:tr>
      <w:tr w:rsidR="003256B6" w:rsidRPr="003256B6" w:rsidTr="003256B6">
        <w:trPr>
          <w:trHeight w:val="30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613 01 73110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613 01 73110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613 01 73110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26,3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Дорожные фонды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1634,3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1346,6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82,4</w:t>
            </w:r>
          </w:p>
        </w:tc>
      </w:tr>
      <w:tr w:rsidR="003256B6" w:rsidRPr="003256B6" w:rsidTr="003256B6">
        <w:trPr>
          <w:trHeight w:val="30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#ДЕЛ/0!</w:t>
            </w:r>
          </w:p>
        </w:tc>
      </w:tr>
      <w:tr w:rsidR="003256B6" w:rsidRPr="003256B6" w:rsidTr="003256B6">
        <w:trPr>
          <w:trHeight w:val="810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Развитие автомобильных дорог общего пользования, находящихся в муниципальной собственности МО "Новая Ида" на 2011-2015гг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010 00 00010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1634,3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1346,6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82,4</w:t>
            </w:r>
          </w:p>
        </w:tc>
      </w:tr>
      <w:tr w:rsidR="003256B6" w:rsidRPr="003256B6" w:rsidTr="003256B6">
        <w:trPr>
          <w:trHeight w:val="360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Сусидии из областного бюджета местным бюджетам на проведение работ в отношении постановки на кадастровый учет границ населенных пунктоа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7420172990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270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7420172990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270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Иные закупки товаров , работ и услуг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7420172990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1804,8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1170,7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64,9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 (софинансирование)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1804,8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1170,7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64,9</w:t>
            </w:r>
          </w:p>
        </w:tc>
      </w:tr>
      <w:tr w:rsidR="003256B6" w:rsidRPr="003256B6" w:rsidTr="003256B6">
        <w:trPr>
          <w:trHeight w:val="30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Оплата ком.услуг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772,2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854,8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398,5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Уплата налогов и иных платежей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 Уплата налога на имущество организации и земельного налога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285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Субсидия на реализацию перечня проектов народных инициатив на 2019 г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71101S23700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678,4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499,7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678,4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499,7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Прочая закупка товаров,  работ, услуг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678,4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499,7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802 80 02000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4997,0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2784,9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55,7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Дворцы и дома культуры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4647,0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2593,0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55,8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 803 80 01030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4647,0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2593,0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55,8</w:t>
            </w:r>
          </w:p>
        </w:tc>
      </w:tr>
      <w:tr w:rsidR="003256B6" w:rsidRPr="003256B6" w:rsidTr="003256B6">
        <w:trPr>
          <w:trHeight w:val="630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Безвозмездные и безвозвратные перечисления государственным и муниципальным учреждениям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 xml:space="preserve"> 803 8 001030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4647,0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2593,0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55,8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191,9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54,8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803 80 01040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191,9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54,8</w:t>
            </w:r>
          </w:p>
        </w:tc>
      </w:tr>
      <w:tr w:rsidR="003256B6" w:rsidRPr="003256B6" w:rsidTr="003256B6">
        <w:trPr>
          <w:trHeight w:val="615"/>
        </w:trPr>
        <w:tc>
          <w:tcPr>
            <w:tcW w:w="9640" w:type="dxa"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Безвозмездные и безвозвратные перечисления государственным и муниципальным учреждениям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803 80 01040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191,9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54,8</w:t>
            </w:r>
          </w:p>
        </w:tc>
      </w:tr>
      <w:tr w:rsidR="003256B6" w:rsidRPr="003256B6" w:rsidTr="003256B6">
        <w:trPr>
          <w:trHeight w:val="31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175,6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175,6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720 00 00000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39760,1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56B6" w:rsidRPr="003256B6" w:rsidTr="003256B6">
        <w:trPr>
          <w:trHeight w:val="255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72000000000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39760,1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56B6" w:rsidRPr="003256B6" w:rsidTr="003256B6">
        <w:trPr>
          <w:trHeight w:val="330"/>
        </w:trPr>
        <w:tc>
          <w:tcPr>
            <w:tcW w:w="9640" w:type="dxa"/>
            <w:noWrap/>
            <w:hideMark/>
          </w:tcPr>
          <w:p w:rsidR="003256B6" w:rsidRPr="003256B6" w:rsidRDefault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Межбюджетнве трансферты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8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4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803 80 01040</w:t>
            </w:r>
          </w:p>
        </w:tc>
        <w:tc>
          <w:tcPr>
            <w:tcW w:w="9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6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2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302,7</w:t>
            </w:r>
          </w:p>
        </w:tc>
        <w:tc>
          <w:tcPr>
            <w:tcW w:w="140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56B6">
              <w:rPr>
                <w:rFonts w:ascii="Times New Roman" w:hAnsi="Times New Roman"/>
                <w:b/>
                <w:bCs/>
                <w:sz w:val="18"/>
                <w:szCs w:val="18"/>
              </w:rPr>
              <w:t>121,9</w:t>
            </w:r>
          </w:p>
        </w:tc>
        <w:tc>
          <w:tcPr>
            <w:tcW w:w="1380" w:type="dxa"/>
            <w:noWrap/>
            <w:hideMark/>
          </w:tcPr>
          <w:p w:rsidR="003256B6" w:rsidRPr="003256B6" w:rsidRDefault="003256B6" w:rsidP="003256B6">
            <w:pPr>
              <w:rPr>
                <w:rFonts w:ascii="Times New Roman" w:hAnsi="Times New Roman"/>
                <w:sz w:val="18"/>
                <w:szCs w:val="18"/>
              </w:rPr>
            </w:pPr>
            <w:r w:rsidRPr="003256B6"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</w:tr>
    </w:tbl>
    <w:p w:rsidR="003256B6" w:rsidRPr="00D412EE" w:rsidRDefault="003256B6">
      <w:pPr>
        <w:rPr>
          <w:rFonts w:ascii="Times New Roman" w:hAnsi="Times New Roman"/>
          <w:sz w:val="18"/>
          <w:szCs w:val="18"/>
        </w:rPr>
      </w:pPr>
    </w:p>
    <w:sectPr w:rsidR="003256B6" w:rsidRPr="00D412EE" w:rsidSect="003256B6">
      <w:pgSz w:w="16838" w:h="11906" w:orient="landscape"/>
      <w:pgMar w:top="709" w:right="709" w:bottom="1134" w:left="42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08"/>
    <w:rsid w:val="00071185"/>
    <w:rsid w:val="002461CB"/>
    <w:rsid w:val="003256B6"/>
    <w:rsid w:val="00700DCE"/>
    <w:rsid w:val="00772308"/>
    <w:rsid w:val="00D4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D077"/>
  <w15:chartTrackingRefBased/>
  <w15:docId w15:val="{629F5D25-0AE6-4CBA-8C5B-3FC45658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0D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00D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256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256B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256B6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256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256B6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6B6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39"/>
    <w:rsid w:val="0032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3256B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256B6"/>
    <w:rPr>
      <w:color w:val="800080"/>
      <w:u w:val="single"/>
    </w:rPr>
  </w:style>
  <w:style w:type="paragraph" w:customStyle="1" w:styleId="msonormal0">
    <w:name w:val="msonormal"/>
    <w:basedOn w:val="a"/>
    <w:rsid w:val="00325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256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25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256B6"/>
    <w:pP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74">
    <w:name w:val="xl74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256B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77">
    <w:name w:val="xl7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81">
    <w:name w:val="xl81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82">
    <w:name w:val="xl82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86">
    <w:name w:val="xl8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94">
    <w:name w:val="xl94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98">
    <w:name w:val="xl98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02">
    <w:name w:val="xl102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256B6"/>
    <w:pP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256B6"/>
    <w:pP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10">
    <w:name w:val="xl110"/>
    <w:basedOn w:val="a"/>
    <w:rsid w:val="003256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11">
    <w:name w:val="xl111"/>
    <w:basedOn w:val="a"/>
    <w:rsid w:val="003256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256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16">
    <w:name w:val="xl116"/>
    <w:basedOn w:val="a"/>
    <w:rsid w:val="003256B6"/>
    <w:pPr>
      <w:spacing w:before="100" w:beforeAutospacing="1" w:after="100" w:afterAutospacing="1" w:line="240" w:lineRule="auto"/>
    </w:pPr>
    <w:rPr>
      <w:rFonts w:ascii="Arial Cyr" w:eastAsia="Times New Roman" w:hAnsi="Arial Cyr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3256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19">
    <w:name w:val="xl119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20">
    <w:name w:val="xl120"/>
    <w:basedOn w:val="a"/>
    <w:rsid w:val="003256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21">
    <w:name w:val="xl121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256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256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26">
    <w:name w:val="xl126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27">
    <w:name w:val="xl127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256B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256B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32">
    <w:name w:val="xl132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33">
    <w:name w:val="xl133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256B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256B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256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37">
    <w:name w:val="xl13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38">
    <w:name w:val="xl138"/>
    <w:basedOn w:val="a"/>
    <w:rsid w:val="003256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39">
    <w:name w:val="xl139"/>
    <w:basedOn w:val="a"/>
    <w:rsid w:val="003256B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256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3256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256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256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44">
    <w:name w:val="xl144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3256B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46">
    <w:name w:val="xl146"/>
    <w:basedOn w:val="a"/>
    <w:rsid w:val="003256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3256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3256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3256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3256B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3256B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3256B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3256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3256B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3256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3256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3256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85">
    <w:name w:val="xl185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86">
    <w:name w:val="xl186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87">
    <w:name w:val="xl187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88">
    <w:name w:val="xl188"/>
    <w:basedOn w:val="a"/>
    <w:rsid w:val="003256B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3256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91">
    <w:name w:val="xl191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192">
    <w:name w:val="xl192"/>
    <w:basedOn w:val="a"/>
    <w:rsid w:val="003256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3256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325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"/>
    <w:rsid w:val="003256B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227">
    <w:name w:val="xl22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228">
    <w:name w:val="xl228"/>
    <w:basedOn w:val="a"/>
    <w:rsid w:val="003256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"/>
    <w:rsid w:val="003256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3">
    <w:name w:val="xl233"/>
    <w:basedOn w:val="a"/>
    <w:rsid w:val="003256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3256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"/>
    <w:rsid w:val="003256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237">
    <w:name w:val="xl237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8">
    <w:name w:val="xl238"/>
    <w:basedOn w:val="a"/>
    <w:rsid w:val="003256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3256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4">
    <w:name w:val="xl244"/>
    <w:basedOn w:val="a"/>
    <w:rsid w:val="003256B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a"/>
    <w:rsid w:val="003256B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a"/>
    <w:rsid w:val="003256B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248">
    <w:name w:val="xl248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3256B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3256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4">
    <w:name w:val="xl254"/>
    <w:basedOn w:val="a"/>
    <w:rsid w:val="00325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5">
    <w:name w:val="xl255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rsid w:val="003256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7">
    <w:name w:val="xl257"/>
    <w:basedOn w:val="a"/>
    <w:rsid w:val="003256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8">
    <w:name w:val="xl258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9">
    <w:name w:val="xl259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0">
    <w:name w:val="xl260"/>
    <w:basedOn w:val="a"/>
    <w:rsid w:val="003256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1">
    <w:name w:val="xl261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3256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3256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256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3256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256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3256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3256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3256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1">
    <w:name w:val="xl271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3256B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3">
    <w:name w:val="xl273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274">
    <w:name w:val="xl274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6">
    <w:name w:val="xl276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7">
    <w:name w:val="xl277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3256B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2">
    <w:name w:val="xl282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4">
    <w:name w:val="xl284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5">
    <w:name w:val="xl285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7">
    <w:name w:val="xl287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8">
    <w:name w:val="xl288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289">
    <w:name w:val="xl289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0">
    <w:name w:val="xl290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1">
    <w:name w:val="xl291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2">
    <w:name w:val="xl292"/>
    <w:basedOn w:val="a"/>
    <w:rsid w:val="003256B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3">
    <w:name w:val="xl293"/>
    <w:basedOn w:val="a"/>
    <w:rsid w:val="003256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4">
    <w:name w:val="xl294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3256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9">
    <w:name w:val="xl299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3256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5">
    <w:name w:val="xl305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3256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3256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9">
    <w:name w:val="xl309"/>
    <w:basedOn w:val="a"/>
    <w:rsid w:val="00325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0">
    <w:name w:val="xl310"/>
    <w:basedOn w:val="a"/>
    <w:rsid w:val="003256B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311">
    <w:name w:val="xl311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312">
    <w:name w:val="xl312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13">
    <w:name w:val="xl313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14">
    <w:name w:val="xl314"/>
    <w:basedOn w:val="a"/>
    <w:rsid w:val="003256B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6">
    <w:name w:val="xl31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325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325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0">
    <w:name w:val="xl320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1">
    <w:name w:val="xl321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2">
    <w:name w:val="xl322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3">
    <w:name w:val="xl323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4">
    <w:name w:val="xl324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5">
    <w:name w:val="xl325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325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7">
    <w:name w:val="xl327"/>
    <w:basedOn w:val="a"/>
    <w:rsid w:val="003256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3256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9">
    <w:name w:val="xl329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3256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1">
    <w:name w:val="xl331"/>
    <w:basedOn w:val="a"/>
    <w:rsid w:val="003256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332">
    <w:name w:val="xl332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33">
    <w:name w:val="xl333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34">
    <w:name w:val="xl334"/>
    <w:basedOn w:val="a"/>
    <w:rsid w:val="00325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5">
    <w:name w:val="xl335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6">
    <w:name w:val="xl33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7">
    <w:name w:val="xl337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8">
    <w:name w:val="xl338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3256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340">
    <w:name w:val="xl340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341">
    <w:name w:val="xl341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342">
    <w:name w:val="xl342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343">
    <w:name w:val="xl343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344">
    <w:name w:val="xl344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45">
    <w:name w:val="xl345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i/>
      <w:iCs/>
      <w:sz w:val="24"/>
      <w:szCs w:val="24"/>
      <w:lang w:eastAsia="ru-RU"/>
    </w:rPr>
  </w:style>
  <w:style w:type="paragraph" w:customStyle="1" w:styleId="xl346">
    <w:name w:val="xl34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347">
    <w:name w:val="xl347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3256B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9">
    <w:name w:val="xl349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0">
    <w:name w:val="xl350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3">
    <w:name w:val="xl353"/>
    <w:basedOn w:val="a"/>
    <w:rsid w:val="003256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4">
    <w:name w:val="xl354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5">
    <w:name w:val="xl355"/>
    <w:basedOn w:val="a"/>
    <w:rsid w:val="00325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56">
    <w:name w:val="xl356"/>
    <w:basedOn w:val="a"/>
    <w:rsid w:val="003256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7">
    <w:name w:val="xl35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8">
    <w:name w:val="xl358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59">
    <w:name w:val="xl359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0">
    <w:name w:val="xl360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1">
    <w:name w:val="xl361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2">
    <w:name w:val="xl362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325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3256B6"/>
    <w:pP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368">
    <w:name w:val="xl368"/>
    <w:basedOn w:val="a"/>
    <w:rsid w:val="003256B6"/>
    <w:pP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369">
    <w:name w:val="xl369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0">
    <w:name w:val="xl370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3256B6"/>
    <w:pPr>
      <w:spacing w:before="100" w:beforeAutospacing="1" w:after="100" w:afterAutospacing="1" w:line="240" w:lineRule="auto"/>
    </w:pPr>
    <w:rPr>
      <w:rFonts w:ascii="Arial Cyr" w:eastAsia="Times New Roman" w:hAnsi="Arial Cyr"/>
      <w:color w:val="FF0000"/>
      <w:sz w:val="24"/>
      <w:szCs w:val="24"/>
      <w:lang w:eastAsia="ru-RU"/>
    </w:rPr>
  </w:style>
  <w:style w:type="paragraph" w:customStyle="1" w:styleId="xl373">
    <w:name w:val="xl373"/>
    <w:basedOn w:val="a"/>
    <w:rsid w:val="003256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4">
    <w:name w:val="xl374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3256B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3256B6"/>
    <w:pP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3256B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8">
    <w:name w:val="xl378"/>
    <w:basedOn w:val="a"/>
    <w:rsid w:val="003256B6"/>
    <w:pP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379">
    <w:name w:val="xl379"/>
    <w:basedOn w:val="a"/>
    <w:rsid w:val="003256B6"/>
    <w:pP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380">
    <w:name w:val="xl380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381">
    <w:name w:val="xl381"/>
    <w:basedOn w:val="a"/>
    <w:rsid w:val="00325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2">
    <w:name w:val="xl382"/>
    <w:basedOn w:val="a"/>
    <w:rsid w:val="00325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3">
    <w:name w:val="xl383"/>
    <w:basedOn w:val="a"/>
    <w:rsid w:val="003256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4">
    <w:name w:val="xl384"/>
    <w:basedOn w:val="a"/>
    <w:rsid w:val="003256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5">
    <w:name w:val="xl385"/>
    <w:basedOn w:val="a"/>
    <w:rsid w:val="003256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6">
    <w:name w:val="xl38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87">
    <w:name w:val="xl38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8">
    <w:name w:val="xl388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9">
    <w:name w:val="xl389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390">
    <w:name w:val="xl390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391">
    <w:name w:val="xl391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392">
    <w:name w:val="xl392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393">
    <w:name w:val="xl393"/>
    <w:basedOn w:val="a"/>
    <w:rsid w:val="003256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4">
    <w:name w:val="xl394"/>
    <w:basedOn w:val="a"/>
    <w:rsid w:val="003256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395">
    <w:name w:val="xl395"/>
    <w:basedOn w:val="a"/>
    <w:rsid w:val="00325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6">
    <w:name w:val="xl396"/>
    <w:basedOn w:val="a"/>
    <w:rsid w:val="00325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7">
    <w:name w:val="xl39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398">
    <w:name w:val="xl398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9">
    <w:name w:val="xl399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0">
    <w:name w:val="xl400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1">
    <w:name w:val="xl401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2">
    <w:name w:val="xl402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3">
    <w:name w:val="xl403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4">
    <w:name w:val="xl404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5">
    <w:name w:val="xl405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6">
    <w:name w:val="xl406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7">
    <w:name w:val="xl407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08">
    <w:name w:val="xl408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09">
    <w:name w:val="xl409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0">
    <w:name w:val="xl410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11">
    <w:name w:val="xl411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2">
    <w:name w:val="xl412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3">
    <w:name w:val="xl413"/>
    <w:basedOn w:val="a"/>
    <w:rsid w:val="003256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4">
    <w:name w:val="xl414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15">
    <w:name w:val="xl415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416">
    <w:name w:val="xl416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17">
    <w:name w:val="xl417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18">
    <w:name w:val="xl418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419">
    <w:name w:val="xl419"/>
    <w:basedOn w:val="a"/>
    <w:rsid w:val="003256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20">
    <w:name w:val="xl420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21">
    <w:name w:val="xl421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422">
    <w:name w:val="xl422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423">
    <w:name w:val="xl423"/>
    <w:basedOn w:val="a"/>
    <w:rsid w:val="003256B6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424">
    <w:name w:val="xl424"/>
    <w:basedOn w:val="a"/>
    <w:rsid w:val="003256B6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425">
    <w:name w:val="xl425"/>
    <w:basedOn w:val="a"/>
    <w:rsid w:val="003256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426">
    <w:name w:val="xl426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427">
    <w:name w:val="xl427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428">
    <w:name w:val="xl428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429">
    <w:name w:val="xl429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0">
    <w:name w:val="xl430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31">
    <w:name w:val="xl431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32">
    <w:name w:val="xl432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433">
    <w:name w:val="xl433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434">
    <w:name w:val="xl434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5">
    <w:name w:val="xl435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6">
    <w:name w:val="xl436"/>
    <w:basedOn w:val="a"/>
    <w:rsid w:val="003256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7">
    <w:name w:val="xl43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8">
    <w:name w:val="xl438"/>
    <w:basedOn w:val="a"/>
    <w:rsid w:val="003256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9">
    <w:name w:val="xl439"/>
    <w:basedOn w:val="a"/>
    <w:rsid w:val="003256B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3256B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1">
    <w:name w:val="xl441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2">
    <w:name w:val="xl442"/>
    <w:basedOn w:val="a"/>
    <w:rsid w:val="003256B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3">
    <w:name w:val="xl443"/>
    <w:basedOn w:val="a"/>
    <w:rsid w:val="003256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4">
    <w:name w:val="xl444"/>
    <w:basedOn w:val="a"/>
    <w:rsid w:val="003256B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5">
    <w:name w:val="xl445"/>
    <w:basedOn w:val="a"/>
    <w:rsid w:val="003256B6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446">
    <w:name w:val="xl446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47">
    <w:name w:val="xl44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8">
    <w:name w:val="xl448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9">
    <w:name w:val="xl449"/>
    <w:basedOn w:val="a"/>
    <w:rsid w:val="003256B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0">
    <w:name w:val="xl450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1">
    <w:name w:val="xl451"/>
    <w:basedOn w:val="a"/>
    <w:rsid w:val="003256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2">
    <w:name w:val="xl452"/>
    <w:basedOn w:val="a"/>
    <w:rsid w:val="003256B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3">
    <w:name w:val="xl453"/>
    <w:basedOn w:val="a"/>
    <w:rsid w:val="003256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4">
    <w:name w:val="xl454"/>
    <w:basedOn w:val="a"/>
    <w:rsid w:val="003256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5">
    <w:name w:val="xl455"/>
    <w:basedOn w:val="a"/>
    <w:rsid w:val="003256B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6">
    <w:name w:val="xl456"/>
    <w:basedOn w:val="a"/>
    <w:rsid w:val="003256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7">
    <w:name w:val="xl457"/>
    <w:basedOn w:val="a"/>
    <w:rsid w:val="003256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8">
    <w:name w:val="xl458"/>
    <w:basedOn w:val="a"/>
    <w:rsid w:val="003256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9">
    <w:name w:val="xl459"/>
    <w:basedOn w:val="a"/>
    <w:rsid w:val="003256B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61">
    <w:name w:val="xl461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62">
    <w:name w:val="xl462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63">
    <w:name w:val="xl463"/>
    <w:basedOn w:val="a"/>
    <w:rsid w:val="00325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64">
    <w:name w:val="xl464"/>
    <w:basedOn w:val="a"/>
    <w:rsid w:val="003256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65">
    <w:name w:val="xl465"/>
    <w:basedOn w:val="a"/>
    <w:rsid w:val="003256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6">
    <w:name w:val="xl466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467">
    <w:name w:val="xl467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468">
    <w:name w:val="xl468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469">
    <w:name w:val="xl469"/>
    <w:basedOn w:val="a"/>
    <w:rsid w:val="003256B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70">
    <w:name w:val="xl470"/>
    <w:basedOn w:val="a"/>
    <w:rsid w:val="003256B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71">
    <w:name w:val="xl471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472">
    <w:name w:val="xl472"/>
    <w:basedOn w:val="a"/>
    <w:rsid w:val="003256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73">
    <w:name w:val="xl473"/>
    <w:basedOn w:val="a"/>
    <w:rsid w:val="003256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4">
    <w:name w:val="xl474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5">
    <w:name w:val="xl475"/>
    <w:basedOn w:val="a"/>
    <w:rsid w:val="003256B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6">
    <w:name w:val="xl476"/>
    <w:basedOn w:val="a"/>
    <w:rsid w:val="003256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77">
    <w:name w:val="xl477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478">
    <w:name w:val="xl478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9">
    <w:name w:val="xl479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0">
    <w:name w:val="xl480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481">
    <w:name w:val="xl481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482">
    <w:name w:val="xl482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3">
    <w:name w:val="xl483"/>
    <w:basedOn w:val="a"/>
    <w:rsid w:val="00325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4">
    <w:name w:val="xl484"/>
    <w:basedOn w:val="a"/>
    <w:rsid w:val="003256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5">
    <w:name w:val="xl485"/>
    <w:basedOn w:val="a"/>
    <w:rsid w:val="003256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6">
    <w:name w:val="xl486"/>
    <w:basedOn w:val="a"/>
    <w:rsid w:val="003256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7">
    <w:name w:val="xl487"/>
    <w:basedOn w:val="a"/>
    <w:rsid w:val="003256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8">
    <w:name w:val="xl488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9">
    <w:name w:val="xl489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0">
    <w:name w:val="xl490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1">
    <w:name w:val="xl491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2">
    <w:name w:val="xl492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3">
    <w:name w:val="xl493"/>
    <w:basedOn w:val="a"/>
    <w:rsid w:val="003256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4">
    <w:name w:val="xl494"/>
    <w:basedOn w:val="a"/>
    <w:rsid w:val="003256B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5">
    <w:name w:val="xl495"/>
    <w:basedOn w:val="a"/>
    <w:rsid w:val="003256B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6">
    <w:name w:val="xl496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7">
    <w:name w:val="xl497"/>
    <w:basedOn w:val="a"/>
    <w:rsid w:val="003256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8">
    <w:name w:val="xl498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9">
    <w:name w:val="xl499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0">
    <w:name w:val="xl500"/>
    <w:basedOn w:val="a"/>
    <w:rsid w:val="00325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1">
    <w:name w:val="xl501"/>
    <w:basedOn w:val="a"/>
    <w:rsid w:val="003256B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2">
    <w:name w:val="xl502"/>
    <w:basedOn w:val="a"/>
    <w:rsid w:val="003256B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3">
    <w:name w:val="xl503"/>
    <w:basedOn w:val="a"/>
    <w:rsid w:val="003256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8"/>
      <w:szCs w:val="28"/>
      <w:lang w:eastAsia="ru-RU"/>
    </w:rPr>
  </w:style>
  <w:style w:type="paragraph" w:customStyle="1" w:styleId="xl504">
    <w:name w:val="xl504"/>
    <w:basedOn w:val="a"/>
    <w:rsid w:val="003256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5">
    <w:name w:val="xl505"/>
    <w:basedOn w:val="a"/>
    <w:rsid w:val="003256B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6">
    <w:name w:val="xl506"/>
    <w:basedOn w:val="a"/>
    <w:rsid w:val="003256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507">
    <w:name w:val="xl507"/>
    <w:basedOn w:val="a"/>
    <w:rsid w:val="003256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8">
    <w:name w:val="xl508"/>
    <w:basedOn w:val="a"/>
    <w:rsid w:val="003256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09">
    <w:name w:val="xl509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0">
    <w:name w:val="xl510"/>
    <w:basedOn w:val="a"/>
    <w:rsid w:val="003256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1">
    <w:name w:val="xl511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xl512">
    <w:name w:val="xl512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13">
    <w:name w:val="xl513"/>
    <w:basedOn w:val="a"/>
    <w:rsid w:val="003256B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14">
    <w:name w:val="xl514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15">
    <w:name w:val="xl515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6">
    <w:name w:val="xl516"/>
    <w:basedOn w:val="a"/>
    <w:rsid w:val="003256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7">
    <w:name w:val="xl517"/>
    <w:basedOn w:val="a"/>
    <w:rsid w:val="00325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8">
    <w:name w:val="xl518"/>
    <w:basedOn w:val="a"/>
    <w:rsid w:val="003256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9">
    <w:name w:val="xl519"/>
    <w:basedOn w:val="a"/>
    <w:rsid w:val="003256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20">
    <w:name w:val="xl520"/>
    <w:basedOn w:val="a"/>
    <w:rsid w:val="003256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21">
    <w:name w:val="xl521"/>
    <w:basedOn w:val="a"/>
    <w:rsid w:val="003256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22">
    <w:name w:val="xl522"/>
    <w:basedOn w:val="a"/>
    <w:rsid w:val="003256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23">
    <w:name w:val="xl523"/>
    <w:basedOn w:val="a"/>
    <w:rsid w:val="003256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24">
    <w:name w:val="xl524"/>
    <w:basedOn w:val="a"/>
    <w:rsid w:val="003256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5">
    <w:name w:val="xl525"/>
    <w:basedOn w:val="a"/>
    <w:rsid w:val="003256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26">
    <w:name w:val="xl526"/>
    <w:basedOn w:val="a"/>
    <w:rsid w:val="003256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BA84-B31E-4451-9A52-7A5D84E6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5</cp:revision>
  <dcterms:created xsi:type="dcterms:W3CDTF">2022-08-03T06:37:00Z</dcterms:created>
  <dcterms:modified xsi:type="dcterms:W3CDTF">2022-08-30T03:54:00Z</dcterms:modified>
</cp:coreProperties>
</file>